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F0DC6" w:rsidP="008F0DC6" w:rsidRDefault="008F0DC6" w14:paraId="53C2C9B9" w14:textId="77777777">
      <w:pPr>
        <w:pStyle w:val="berschrift1"/>
        <w:spacing w:line="276" w:lineRule="auto"/>
        <w:jc w:val="both"/>
        <w:rPr>
          <w:rFonts w:ascii="Georgia" w:hAnsi="Georgia" w:eastAsia="Georgia" w:cs="Georgia"/>
          <w:color w:val="0070C0"/>
          <w:sz w:val="32"/>
          <w:szCs w:val="32"/>
        </w:rPr>
      </w:pPr>
      <w:r>
        <w:rPr>
          <w:rFonts w:ascii="Georgia" w:hAnsi="Georgia" w:eastAsia="Georgia" w:cs="Georgia"/>
          <w:noProof/>
          <w:color w:val="0070C0"/>
          <w:sz w:val="36"/>
          <w:szCs w:val="36"/>
        </w:rPr>
        <w:drawing>
          <wp:inline distT="114300" distB="114300" distL="114300" distR="114300" wp14:anchorId="7C35E42B" wp14:editId="3A7F3F4E">
            <wp:extent cx="304165" cy="275590"/>
            <wp:effectExtent l="0" t="0" r="635" b="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450" cy="2758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 w:rsidRPr="00C71DE5">
        <w:rPr>
          <w:rFonts w:ascii="Georgia" w:hAnsi="Georgia" w:eastAsia="Georgia" w:cs="Georgia"/>
          <w:color w:val="0070C0"/>
          <w:sz w:val="32"/>
          <w:szCs w:val="32"/>
        </w:rPr>
        <w:t>Marketplace</w:t>
      </w:r>
      <w:r>
        <w:rPr>
          <w:rFonts w:ascii="Georgia" w:hAnsi="Georgia" w:eastAsia="Georgia" w:cs="Georgia"/>
          <w:color w:val="0070C0"/>
          <w:sz w:val="36"/>
          <w:szCs w:val="36"/>
        </w:rPr>
        <w:t xml:space="preserve"> </w:t>
      </w:r>
      <w:r>
        <w:rPr>
          <w:b w:val="0"/>
          <w:noProof/>
          <w:sz w:val="36"/>
          <w:szCs w:val="36"/>
        </w:rPr>
        <w:drawing>
          <wp:inline distT="114300" distB="114300" distL="114300" distR="114300" wp14:anchorId="3EAC6C93" wp14:editId="77CE2A0D">
            <wp:extent cx="269875" cy="279400"/>
            <wp:effectExtent l="0" t="0" r="0" b="635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85" cy="2796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070C0"/>
          <w:sz w:val="32"/>
          <w:szCs w:val="32"/>
        </w:rPr>
        <w:t xml:space="preserve">Getting constructive stories </w:t>
      </w:r>
      <w:proofErr w:type="gramStart"/>
      <w:r>
        <w:rPr>
          <w:rFonts w:ascii="Georgia" w:hAnsi="Georgia" w:eastAsia="Georgia" w:cs="Georgia"/>
          <w:color w:val="0070C0"/>
          <w:sz w:val="32"/>
          <w:szCs w:val="32"/>
        </w:rPr>
        <w:t>published</w:t>
      </w:r>
      <w:proofErr w:type="gramEnd"/>
    </w:p>
    <w:p w:rsidR="008F0DC6" w:rsidP="008F0DC6" w:rsidRDefault="008F0DC6" w14:paraId="72C1A5D5" w14:textId="6A4FE4CD">
      <w:pPr>
        <w:rPr>
          <w:sz w:val="32"/>
          <w:szCs w:val="32"/>
        </w:rPr>
      </w:pPr>
    </w:p>
    <w:p w:rsidR="0089085F" w:rsidP="008F0DC6" w:rsidRDefault="0089085F" w14:paraId="16096EA2" w14:textId="77777777">
      <w:pPr>
        <w:rPr>
          <w:sz w:val="32"/>
          <w:szCs w:val="32"/>
        </w:rPr>
      </w:pPr>
    </w:p>
    <w:p w:rsidR="008F0DC6" w:rsidP="008F0DC6" w:rsidRDefault="008F0DC6" w14:paraId="0A03BE3D" w14:textId="2D46D0EB">
      <w:pPr>
        <w:rPr>
          <w:sz w:val="32"/>
          <w:szCs w:val="32"/>
          <w:highlight w:val="cyan"/>
        </w:rPr>
      </w:pPr>
      <w:r w:rsidR="008F0DC6">
        <w:drawing>
          <wp:inline wp14:editId="51124451" wp14:anchorId="3B302F15">
            <wp:extent cx="952500" cy="952500"/>
            <wp:effectExtent l="0" t="0" r="0" b="0"/>
            <wp:docPr id="4" name="Grafik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4"/>
                    <pic:cNvPicPr/>
                  </pic:nvPicPr>
                  <pic:blipFill>
                    <a:blip r:embed="Rc8843173fded474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C543B" w:rsidR="0089085F" w:rsidP="008F0DC6" w:rsidRDefault="0089085F" w14:paraId="57E0E8CD" w14:textId="77777777">
      <w:pPr>
        <w:rPr>
          <w:sz w:val="32"/>
          <w:szCs w:val="32"/>
          <w:highlight w:val="cyan"/>
        </w:rPr>
      </w:pPr>
    </w:p>
    <w:p w:rsidR="008F0DC6" w:rsidP="008F0DC6" w:rsidRDefault="008F0DC6" w14:paraId="4CA5E654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="008F0DC6" w:rsidP="008F0DC6" w:rsidRDefault="008F0DC6" w14:paraId="1381F8E3" w14:textId="6A22B05A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 w:rsidRPr="00BE2F45">
        <w:rPr>
          <w:rFonts w:ascii="Georgia" w:hAnsi="Georgia" w:eastAsia="Georgia" w:cs="Georgia"/>
          <w:b/>
          <w:color w:val="0070C0"/>
          <w:sz w:val="32"/>
          <w:szCs w:val="32"/>
        </w:rPr>
        <w:t xml:space="preserve">Handout </w:t>
      </w:r>
    </w:p>
    <w:p w:rsidRPr="00BE2F45" w:rsidR="008F0DC6" w:rsidP="008F0DC6" w:rsidRDefault="008F0DC6" w14:paraId="4FD4664E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Pr="008F0DC6" w:rsidR="00FF3FC5" w:rsidRDefault="007A236A" w14:paraId="4D8ED7FC" w14:textId="77777777">
      <w:pPr>
        <w:spacing w:line="276" w:lineRule="auto"/>
        <w:rPr>
          <w:rFonts w:ascii="Times New Roman" w:hAnsi="Times New Roman" w:eastAsia="Times New Roman" w:cs="Times New Roman"/>
          <w:color w:val="0070C0"/>
          <w:sz w:val="28"/>
          <w:szCs w:val="28"/>
        </w:rPr>
      </w:pPr>
      <w:r w:rsidRPr="008F0DC6">
        <w:rPr>
          <w:rFonts w:ascii="Georgia" w:hAnsi="Georgia" w:eastAsia="Georgia" w:cs="Georgia"/>
          <w:b/>
          <w:color w:val="0070C0"/>
          <w:sz w:val="28"/>
          <w:szCs w:val="28"/>
        </w:rPr>
        <w:t>Pitching a constructive solutions story </w:t>
      </w:r>
    </w:p>
    <w:p w:rsidR="00FF3FC5" w:rsidRDefault="00FF3FC5" w14:paraId="4D8ED7FD" w14:textId="77777777">
      <w:pPr>
        <w:rPr>
          <w:rFonts w:ascii="Times New Roman" w:hAnsi="Times New Roman" w:eastAsia="Times New Roman" w:cs="Times New Roman"/>
        </w:rPr>
      </w:pPr>
    </w:p>
    <w:p w:rsidR="00FF3FC5" w:rsidP="0089085F" w:rsidRDefault="007A236A" w14:paraId="4D8ED7FF" w14:textId="37E87EF9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 xml:space="preserve">A pitch summarizes the </w:t>
      </w:r>
      <w:r>
        <w:rPr>
          <w:rFonts w:ascii="Georgia" w:hAnsi="Georgia" w:eastAsia="Georgia" w:cs="Georgia"/>
          <w:sz w:val="22"/>
          <w:szCs w:val="22"/>
        </w:rPr>
        <w:t>proposed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story, explains its </w:t>
      </w:r>
      <w:r>
        <w:rPr>
          <w:rFonts w:ascii="Georgia" w:hAnsi="Georgia" w:eastAsia="Georgia" w:cs="Georgia"/>
          <w:sz w:val="22"/>
          <w:szCs w:val="22"/>
        </w:rPr>
        <w:t>importance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and relevance, how it’ll be produced and why the journalist pitching it is the best person to tell it. A pitch of a solution</w:t>
      </w:r>
      <w:r>
        <w:rPr>
          <w:rFonts w:ascii="Georgia" w:hAnsi="Georgia" w:eastAsia="Georgia" w:cs="Georgia"/>
          <w:sz w:val="22"/>
          <w:szCs w:val="22"/>
        </w:rPr>
        <w:t>s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story answers the same questions but puts a </w:t>
      </w:r>
      <w:r>
        <w:rPr>
          <w:rFonts w:ascii="Georgia" w:hAnsi="Georgia" w:eastAsia="Georgia" w:cs="Georgia"/>
          <w:sz w:val="22"/>
          <w:szCs w:val="22"/>
        </w:rPr>
        <w:t>focus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on a problem and a response being tried out to tackle it. </w:t>
      </w:r>
    </w:p>
    <w:p w:rsidR="00FF3FC5" w:rsidRDefault="00FF3FC5" w14:paraId="4D8ED800" w14:textId="77777777">
      <w:pPr>
        <w:spacing w:line="276" w:lineRule="auto"/>
        <w:jc w:val="both"/>
        <w:rPr>
          <w:rFonts w:ascii="Times New Roman" w:hAnsi="Times New Roman" w:eastAsia="Times New Roman" w:cs="Times New Roman"/>
        </w:rPr>
      </w:pPr>
    </w:p>
    <w:p w:rsidR="00FF3FC5" w:rsidRDefault="007A236A" w14:paraId="4D8ED801" w14:textId="77777777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Pitching a soluti</w:t>
      </w:r>
      <w:r>
        <w:rPr>
          <w:rFonts w:ascii="Georgia" w:hAnsi="Georgia" w:eastAsia="Georgia" w:cs="Georgia"/>
          <w:color w:val="000000"/>
          <w:sz w:val="22"/>
          <w:szCs w:val="22"/>
        </w:rPr>
        <w:t>ons story can be more complicated because some editors still find them suspect. You’ll want to flag a few things very clearly in your pitch. </w:t>
      </w:r>
    </w:p>
    <w:p w:rsidR="00FF3FC5" w:rsidRDefault="007A236A" w14:paraId="4D8ED802" w14:textId="77777777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color w:val="000000"/>
          <w:sz w:val="22"/>
          <w:szCs w:val="22"/>
        </w:rPr>
        <w:t> </w:t>
      </w:r>
    </w:p>
    <w:p w:rsidR="00FF3FC5" w:rsidRDefault="007A236A" w14:paraId="4D8ED803" w14:textId="77777777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Why this story? So what? </w:t>
      </w:r>
      <w:r>
        <w:rPr>
          <w:rFonts w:ascii="Georgia" w:hAnsi="Georgia" w:eastAsia="Georgia" w:cs="Georgia"/>
          <w:color w:val="000000"/>
          <w:sz w:val="22"/>
          <w:szCs w:val="22"/>
        </w:rPr>
        <w:t>A solutions pitch is more likely to be accepted if the story relates to conversations t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he audience are having. The scope of the problem will affect what type of publication should be targeted; local, national, </w:t>
      </w:r>
      <w:proofErr w:type="gramStart"/>
      <w:r>
        <w:rPr>
          <w:rFonts w:ascii="Georgia" w:hAnsi="Georgia" w:eastAsia="Georgia" w:cs="Georgia"/>
          <w:color w:val="000000"/>
          <w:sz w:val="22"/>
          <w:szCs w:val="22"/>
        </w:rPr>
        <w:t>regional</w:t>
      </w:r>
      <w:proofErr w:type="gramEnd"/>
      <w:r>
        <w:rPr>
          <w:rFonts w:ascii="Georgia" w:hAnsi="Georgia" w:eastAsia="Georgia" w:cs="Georgia"/>
          <w:color w:val="000000"/>
          <w:sz w:val="22"/>
          <w:szCs w:val="22"/>
        </w:rPr>
        <w:t xml:space="preserve"> or international.</w:t>
      </w:r>
      <w:r>
        <w:rPr>
          <w:rFonts w:cs="Calibri"/>
          <w:color w:val="000000"/>
          <w:sz w:val="22"/>
          <w:szCs w:val="22"/>
        </w:rPr>
        <w:t xml:space="preserve"> </w:t>
      </w:r>
      <w:r>
        <w:rPr>
          <w:rFonts w:ascii="Georgia" w:hAnsi="Georgia" w:eastAsia="Georgia" w:cs="Georgia"/>
          <w:color w:val="000000"/>
          <w:sz w:val="22"/>
          <w:szCs w:val="22"/>
        </w:rPr>
        <w:t>Often there is a backstory to the solution that can make a pitch stand out to busy editors. In a constructive journalism pitch, data is needed.</w:t>
      </w:r>
      <w:r>
        <w:rPr>
          <w:rFonts w:cs="Calibri"/>
          <w:color w:val="000000"/>
          <w:sz w:val="22"/>
          <w:szCs w:val="22"/>
        </w:rPr>
        <w:t xml:space="preserve"> </w:t>
      </w:r>
      <w:r>
        <w:rPr>
          <w:rFonts w:ascii="Georgia" w:hAnsi="Georgia" w:eastAsia="Georgia" w:cs="Georgia"/>
          <w:sz w:val="22"/>
          <w:szCs w:val="22"/>
        </w:rPr>
        <w:t>R</w:t>
      </w:r>
      <w:r>
        <w:rPr>
          <w:rFonts w:ascii="Georgia" w:hAnsi="Georgia" w:eastAsia="Georgia" w:cs="Georgia"/>
          <w:color w:val="000000"/>
          <w:sz w:val="22"/>
          <w:szCs w:val="22"/>
        </w:rPr>
        <w:t>esearch is crucial. </w:t>
      </w:r>
    </w:p>
    <w:p w:rsidR="00FF3FC5" w:rsidRDefault="00FF3FC5" w14:paraId="4D8ED804" w14:textId="77777777">
      <w:pPr>
        <w:spacing w:line="276" w:lineRule="auto"/>
        <w:rPr>
          <w:rFonts w:ascii="Times New Roman" w:hAnsi="Times New Roman" w:eastAsia="Times New Roman" w:cs="Times New Roman"/>
        </w:rPr>
      </w:pPr>
    </w:p>
    <w:p w:rsidR="00FF3FC5" w:rsidRDefault="007A236A" w14:paraId="4D8ED805" w14:textId="77777777">
      <w:pPr>
        <w:spacing w:line="276" w:lineRule="auto"/>
        <w:jc w:val="both"/>
        <w:rPr>
          <w:rFonts w:ascii="Georgia" w:hAnsi="Georgia" w:eastAsia="Georgia" w:cs="Georgia"/>
          <w:color w:val="000000"/>
          <w:sz w:val="22"/>
          <w:szCs w:val="22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>What’s the proof?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Talk about indicators you’ve found that show this response is worth inv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estigating. Think hard data, multiple credible sources, the kind of thing that helps the editor quickly see that you’re invested in a rigorous investigation. </w:t>
      </w:r>
    </w:p>
    <w:p w:rsidR="00FF3FC5" w:rsidRDefault="00FF3FC5" w14:paraId="4D8ED806" w14:textId="77777777">
      <w:pPr>
        <w:spacing w:line="276" w:lineRule="auto"/>
        <w:jc w:val="both"/>
        <w:rPr>
          <w:rFonts w:ascii="Georgia" w:hAnsi="Georgia" w:eastAsia="Georgia" w:cs="Georgia"/>
          <w:sz w:val="22"/>
          <w:szCs w:val="22"/>
        </w:rPr>
      </w:pPr>
    </w:p>
    <w:p w:rsidR="00FF3FC5" w:rsidRDefault="007A236A" w14:paraId="4D8ED807" w14:textId="23A34AD4">
      <w:pPr>
        <w:spacing w:line="276" w:lineRule="auto"/>
        <w:jc w:val="both"/>
        <w:rPr>
          <w:rFonts w:ascii="Georgia" w:hAnsi="Georgia" w:eastAsia="Georgia" w:cs="Georgia"/>
          <w:sz w:val="22"/>
          <w:szCs w:val="22"/>
        </w:rPr>
      </w:pPr>
      <w:r w:rsidRPr="3C20C1DE" w:rsidR="007A236A">
        <w:rPr>
          <w:rFonts w:ascii="Georgia" w:hAnsi="Georgia" w:eastAsia="Georgia" w:cs="Georgia"/>
          <w:b w:val="1"/>
          <w:bCs w:val="1"/>
          <w:sz w:val="22"/>
          <w:szCs w:val="22"/>
        </w:rPr>
        <w:t>Who are your sources?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Good solutions stories talk to people affected by the response being tried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out, not just the initiators or heads of organizations. Make sure the editor knows </w:t>
      </w:r>
      <w:r w:rsidRPr="3C20C1DE" w:rsidR="007A236A">
        <w:rPr>
          <w:rFonts w:ascii="Georgia" w:hAnsi="Georgia" w:eastAsia="Georgia" w:cs="Georgia"/>
          <w:sz w:val="22"/>
          <w:szCs w:val="22"/>
        </w:rPr>
        <w:t>you’re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speaking to the people </w:t>
      </w:r>
      <w:r w:rsidRPr="3C20C1DE" w:rsidR="1DE82D8D">
        <w:rPr>
          <w:rFonts w:ascii="Georgia" w:hAnsi="Georgia" w:eastAsia="Georgia" w:cs="Georgia"/>
          <w:sz w:val="22"/>
          <w:szCs w:val="22"/>
        </w:rPr>
        <w:t>targeted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in this response. What do they think about it? In addition, including an outside voice, such as an independent expert, can a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lso add credibility to your pitch. </w:t>
      </w:r>
    </w:p>
    <w:p w:rsidR="00FF3FC5" w:rsidRDefault="00FF3FC5" w14:paraId="4D8ED808" w14:textId="77777777">
      <w:pPr>
        <w:spacing w:line="276" w:lineRule="auto"/>
        <w:jc w:val="both"/>
        <w:rPr>
          <w:rFonts w:ascii="Georgia" w:hAnsi="Georgia" w:eastAsia="Georgia" w:cs="Georgia"/>
          <w:sz w:val="22"/>
          <w:szCs w:val="22"/>
        </w:rPr>
      </w:pPr>
    </w:p>
    <w:p w:rsidR="00FF3FC5" w:rsidRDefault="007A236A" w14:paraId="4D8ED809" w14:textId="2AF34725">
      <w:pPr>
        <w:spacing w:line="276" w:lineRule="auto"/>
        <w:jc w:val="both"/>
        <w:rPr>
          <w:rFonts w:ascii="Georgia" w:hAnsi="Georgia" w:eastAsia="Georgia" w:cs="Georgia"/>
          <w:sz w:val="22"/>
          <w:szCs w:val="22"/>
        </w:rPr>
      </w:pPr>
      <w:r w:rsidRPr="3C20C1DE" w:rsidR="007A236A">
        <w:rPr>
          <w:rFonts w:ascii="Georgia" w:hAnsi="Georgia" w:eastAsia="Georgia" w:cs="Georgia"/>
          <w:b w:val="1"/>
          <w:bCs w:val="1"/>
          <w:sz w:val="22"/>
          <w:szCs w:val="22"/>
        </w:rPr>
        <w:t>What’s</w:t>
      </w:r>
      <w:r w:rsidRPr="3C20C1DE" w:rsidR="007A236A">
        <w:rPr>
          <w:rFonts w:ascii="Georgia" w:hAnsi="Georgia" w:eastAsia="Georgia" w:cs="Georgia"/>
          <w:b w:val="1"/>
          <w:bCs w:val="1"/>
          <w:sz w:val="22"/>
          <w:szCs w:val="22"/>
        </w:rPr>
        <w:t xml:space="preserve"> not working? 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Make sure your story </w:t>
      </w:r>
      <w:r w:rsidRPr="3C20C1DE" w:rsidR="007A236A">
        <w:rPr>
          <w:rFonts w:ascii="Georgia" w:hAnsi="Georgia" w:eastAsia="Georgia" w:cs="Georgia"/>
          <w:sz w:val="22"/>
          <w:szCs w:val="22"/>
        </w:rPr>
        <w:t>contains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</w:t>
      </w:r>
      <w:r w:rsidRPr="3C20C1DE" w:rsidR="007A236A">
        <w:rPr>
          <w:rFonts w:ascii="Georgia" w:hAnsi="Georgia" w:eastAsia="Georgia" w:cs="Georgia"/>
          <w:sz w:val="22"/>
          <w:szCs w:val="22"/>
        </w:rPr>
        <w:t>an important element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of a good solutions story: limitations. If </w:t>
      </w:r>
      <w:r w:rsidRPr="3C20C1DE" w:rsidR="4B0E556E">
        <w:rPr>
          <w:rFonts w:ascii="Georgia" w:hAnsi="Georgia" w:eastAsia="Georgia" w:cs="Georgia"/>
          <w:sz w:val="22"/>
          <w:szCs w:val="22"/>
        </w:rPr>
        <w:t>including what’s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not working so well in a response, you fend off accusations that your proposed story wo</w:t>
      </w:r>
      <w:r w:rsidRPr="3C20C1DE" w:rsidR="007A236A">
        <w:rPr>
          <w:rFonts w:ascii="Georgia" w:hAnsi="Georgia" w:eastAsia="Georgia" w:cs="Georgia"/>
          <w:sz w:val="22"/>
          <w:szCs w:val="22"/>
        </w:rPr>
        <w:t>uld simply be PR for an organization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.  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</w:t>
      </w:r>
    </w:p>
    <w:p w:rsidR="00FF3FC5" w:rsidRDefault="00FF3FC5" w14:paraId="4D8ED80A" w14:textId="77777777">
      <w:pPr>
        <w:spacing w:line="276" w:lineRule="auto"/>
        <w:rPr>
          <w:rFonts w:ascii="Times New Roman" w:hAnsi="Times New Roman" w:eastAsia="Times New Roman" w:cs="Times New Roman"/>
        </w:rPr>
      </w:pPr>
    </w:p>
    <w:p w:rsidR="00FF3FC5" w:rsidRDefault="007A236A" w14:paraId="4D8ED80B" w14:textId="4E95E016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 w:rsidRPr="3C20C1DE" w:rsidR="007A236A">
        <w:rPr>
          <w:rFonts w:ascii="Georgia" w:hAnsi="Georgia" w:eastAsia="Georgia" w:cs="Georgia"/>
          <w:b w:val="1"/>
          <w:bCs w:val="1"/>
          <w:color w:val="000000" w:themeColor="text1" w:themeTint="FF" w:themeShade="FF"/>
          <w:sz w:val="22"/>
          <w:szCs w:val="22"/>
        </w:rPr>
        <w:t xml:space="preserve">Why now? 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Look</w:t>
      </w:r>
      <w:r w:rsidRPr="3C20C1DE" w:rsidR="007A236A">
        <w:rPr>
          <w:rFonts w:ascii="Georgia" w:hAnsi="Georgia" w:eastAsia="Georgia" w:cs="Georgia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for a news peg that will tell </w:t>
      </w:r>
      <w:r w:rsidRPr="3C20C1DE" w:rsidR="007A236A">
        <w:rPr>
          <w:rFonts w:ascii="Georgia" w:hAnsi="Georgia" w:eastAsia="Georgia" w:cs="Georgia"/>
          <w:sz w:val="22"/>
          <w:szCs w:val="22"/>
        </w:rPr>
        <w:t>the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editor why this story should be written now as opposed to last week or a year from now. If 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there’s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not a </w:t>
      </w:r>
      <w:r w:rsidRPr="3C20C1DE" w:rsidR="007A236A">
        <w:rPr>
          <w:rFonts w:ascii="Georgia" w:hAnsi="Georgia" w:eastAsia="Georgia" w:cs="Georgia"/>
          <w:sz w:val="22"/>
          <w:szCs w:val="22"/>
        </w:rPr>
        <w:t>current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news peg, the amount of time that has passed could ac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t as the peg (example: “This initiative started three years </w:t>
      </w:r>
      <w:r w:rsidRPr="3C20C1DE" w:rsidR="45394520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ago,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and I’d like to look into the impact of its work so far.”).</w:t>
      </w:r>
      <w:r w:rsidRPr="3C20C1DE" w:rsidR="007A236A">
        <w:rPr>
          <w:rFonts w:ascii="Georgia" w:hAnsi="Georgia" w:eastAsia="Georgia" w:cs="Georgia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If an initiative or a group had a target by a certain time (example: educating 1,000 girls from xxx town by the end of the year), th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at could be the peg. Anniversaries, holidays or “international days” can also be pegs but remember, planning for these usually starts</w:t>
      </w:r>
      <w:r w:rsidRPr="3C20C1DE" w:rsidR="007A236A">
        <w:rPr>
          <w:rFonts w:ascii="Georgia" w:hAnsi="Georgia" w:eastAsia="Georgia" w:cs="Georgia"/>
          <w:sz w:val="22"/>
          <w:szCs w:val="22"/>
        </w:rPr>
        <w:t xml:space="preserve"> months before the date in question</w:t>
      </w:r>
      <w:r w:rsidRPr="3C20C1DE" w:rsidR="007A236A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. </w:t>
      </w:r>
    </w:p>
    <w:p w:rsidR="00FF3FC5" w:rsidRDefault="00FF3FC5" w14:paraId="4D8ED80C" w14:textId="77777777">
      <w:pPr>
        <w:spacing w:line="276" w:lineRule="auto"/>
        <w:rPr>
          <w:rFonts w:ascii="Times New Roman" w:hAnsi="Times New Roman" w:eastAsia="Times New Roman" w:cs="Times New Roman"/>
        </w:rPr>
      </w:pPr>
    </w:p>
    <w:p w:rsidR="00FF3FC5" w:rsidRDefault="007A236A" w14:paraId="4D8ED80D" w14:textId="77777777">
      <w:pPr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Georgia" w:hAnsi="Georgia" w:eastAsia="Georgia" w:cs="Georgia"/>
          <w:b/>
          <w:color w:val="000000"/>
          <w:sz w:val="22"/>
          <w:szCs w:val="22"/>
        </w:rPr>
        <w:t xml:space="preserve">Why me? 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You should explain why you are the best person to produce </w:t>
      </w:r>
      <w:r>
        <w:rPr>
          <w:rFonts w:ascii="Georgia" w:hAnsi="Georgia" w:eastAsia="Georgia" w:cs="Georgia"/>
          <w:sz w:val="22"/>
          <w:szCs w:val="22"/>
        </w:rPr>
        <w:t>the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story. Talk ab</w:t>
      </w:r>
      <w:r>
        <w:rPr>
          <w:rFonts w:ascii="Georgia" w:hAnsi="Georgia" w:eastAsia="Georgia" w:cs="Georgia"/>
          <w:color w:val="000000"/>
          <w:sz w:val="22"/>
          <w:szCs w:val="22"/>
        </w:rPr>
        <w:t>out your expertise or track record with these kinds of stories</w:t>
      </w:r>
      <w:r>
        <w:rPr>
          <w:rFonts w:ascii="Georgia" w:hAnsi="Georgia" w:eastAsia="Georgia" w:cs="Georgia"/>
          <w:sz w:val="22"/>
          <w:szCs w:val="22"/>
        </w:rPr>
        <w:t>.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</w:t>
      </w:r>
      <w:r>
        <w:rPr>
          <w:rFonts w:ascii="Georgia" w:hAnsi="Georgia" w:eastAsia="Georgia" w:cs="Georgia"/>
          <w:sz w:val="22"/>
          <w:szCs w:val="22"/>
        </w:rPr>
        <w:t>Mention</w:t>
      </w:r>
      <w:r>
        <w:rPr>
          <w:rFonts w:ascii="Georgia" w:hAnsi="Georgia" w:eastAsia="Georgia" w:cs="Georgia"/>
          <w:color w:val="000000"/>
          <w:sz w:val="22"/>
          <w:szCs w:val="22"/>
        </w:rPr>
        <w:t xml:space="preserve"> sources and characters you have access to or an approach that could make the story stand out.  </w:t>
      </w:r>
    </w:p>
    <w:p w:rsidR="00FF3FC5" w:rsidRDefault="00FF3FC5" w14:paraId="4D8ED80E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eastAsia="Times New Roman" w:cs="Times New Roman"/>
          <w:color w:val="000000"/>
        </w:rPr>
      </w:pPr>
    </w:p>
    <w:sectPr w:rsidR="00FF3FC5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FC5"/>
    <w:rsid w:val="007A236A"/>
    <w:rsid w:val="0089085F"/>
    <w:rsid w:val="008F0DC6"/>
    <w:rsid w:val="00FF3FC5"/>
    <w:rsid w:val="1DE82D8D"/>
    <w:rsid w:val="3C20C1DE"/>
    <w:rsid w:val="45394520"/>
    <w:rsid w:val="4B0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8ED7FB"/>
  <w15:docId w15:val="{25FFFC53-EFCE-4703-85CC-BCB7C1C7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  <w:lang w:val="en-U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andardWeb">
    <w:name w:val="Normal (Web)"/>
    <w:basedOn w:val="Standard"/>
    <w:uiPriority w:val="99"/>
    <w:unhideWhenUsed/>
    <w:rsid w:val="00AC3CF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Hyperlink">
    <w:name w:val="Hyperlink"/>
    <w:basedOn w:val="Absatz-Standardschriftart"/>
    <w:uiPriority w:val="99"/>
    <w:unhideWhenUsed/>
    <w:rsid w:val="00F4713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E13E9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07EF"/>
    <w:rPr>
      <w:rFonts w:cs="Calibri"/>
      <w:sz w:val="20"/>
      <w:szCs w:val="20"/>
      <w:lang w:eastAsia="en-GB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AA07EF"/>
    <w:rPr>
      <w:rFonts w:ascii="Calibri" w:hAnsi="Calibri" w:eastAsia="Calibri" w:cs="Calibri"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07EF"/>
    <w:rPr>
      <w:sz w:val="16"/>
      <w:szCs w:val="16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4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image" Target="media/image2.png" Id="rId6" /><Relationship Type="http://schemas.openxmlformats.org/officeDocument/2006/relationships/customXml" Target="../customXml/item3.xml" Id="rId11" /><Relationship Type="http://schemas.openxmlformats.org/officeDocument/2006/relationships/image" Target="media/image1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4.png" Id="Rc8843173fded47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syOVcyDeiwzHl61rn75nRhJkog==">AMUW2mXU4jS8DN+kG2V5BeOsFrfOZRDv1y9WR5ryVUeLHS1lyniFYLp0ufIrpoJvcVZAPPcQWrzMdhWRO51KGcDMXY1CiPtTQztXabtDpnQRYlykV+uQ2Fs=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2E4C022-FB71-4304-95C6-51804827FE57}"/>
</file>

<file path=customXml/itemProps3.xml><?xml version="1.0" encoding="utf-8"?>
<ds:datastoreItem xmlns:ds="http://schemas.openxmlformats.org/officeDocument/2006/customXml" ds:itemID="{88D3B7A4-FE40-4419-AA06-6FFEBA28C91D}"/>
</file>

<file path=customXml/itemProps4.xml><?xml version="1.0" encoding="utf-8"?>
<ds:datastoreItem xmlns:ds="http://schemas.openxmlformats.org/officeDocument/2006/customXml" ds:itemID="{682A5674-1E2B-4FF5-90D0-93FF520E0495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3</cp:revision>
  <dcterms:created xsi:type="dcterms:W3CDTF">2023-03-31T09:24:00Z</dcterms:created>
  <dcterms:modified xsi:type="dcterms:W3CDTF">2023-04-27T07:54:57Z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