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113CE3" w:rsidP="00113CE3" w:rsidRDefault="00113CE3" w14:paraId="63E1E195" w14:textId="77777777">
      <w:pPr>
        <w:pStyle w:val="berschrift1"/>
        <w:spacing w:line="276" w:lineRule="auto"/>
        <w:jc w:val="both"/>
        <w:rPr>
          <w:rFonts w:ascii="Georgia" w:hAnsi="Georgia" w:eastAsia="Georgia" w:cs="Georgia"/>
          <w:color w:val="0070C0"/>
          <w:sz w:val="32"/>
          <w:szCs w:val="32"/>
        </w:rPr>
      </w:pPr>
      <w:r>
        <w:rPr>
          <w:rFonts w:ascii="Georgia" w:hAnsi="Georgia" w:eastAsia="Georgia" w:cs="Georgia"/>
          <w:noProof/>
          <w:color w:val="0070C0"/>
          <w:sz w:val="36"/>
          <w:szCs w:val="36"/>
        </w:rPr>
        <w:drawing>
          <wp:inline distT="114300" distB="114300" distL="114300" distR="114300" wp14:anchorId="6B97EFFC" wp14:editId="3EDE951A">
            <wp:extent cx="304165" cy="275590"/>
            <wp:effectExtent l="0" t="0" r="635" b="0"/>
            <wp:docPr id="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304450" cy="275848"/>
                    </a:xfrm>
                    <a:prstGeom prst="rect">
                      <a:avLst/>
                    </a:prstGeom>
                    <a:ln/>
                  </pic:spPr>
                </pic:pic>
              </a:graphicData>
            </a:graphic>
          </wp:inline>
        </w:drawing>
      </w:r>
      <w:r>
        <w:rPr>
          <w:rFonts w:ascii="Georgia" w:hAnsi="Georgia" w:eastAsia="Georgia" w:cs="Georgia"/>
          <w:color w:val="0070C0"/>
          <w:sz w:val="36"/>
          <w:szCs w:val="36"/>
        </w:rPr>
        <w:t xml:space="preserve"> </w:t>
      </w:r>
      <w:r w:rsidRPr="00C71DE5">
        <w:rPr>
          <w:rFonts w:ascii="Georgia" w:hAnsi="Georgia" w:eastAsia="Georgia" w:cs="Georgia"/>
          <w:color w:val="0070C0"/>
          <w:sz w:val="32"/>
          <w:szCs w:val="32"/>
        </w:rPr>
        <w:t>Marketplace</w:t>
      </w:r>
      <w:r>
        <w:rPr>
          <w:rFonts w:ascii="Georgia" w:hAnsi="Georgia" w:eastAsia="Georgia" w:cs="Georgia"/>
          <w:color w:val="0070C0"/>
          <w:sz w:val="36"/>
          <w:szCs w:val="36"/>
        </w:rPr>
        <w:t xml:space="preserve"> </w:t>
      </w:r>
      <w:r>
        <w:rPr>
          <w:b w:val="0"/>
          <w:noProof/>
          <w:sz w:val="36"/>
          <w:szCs w:val="36"/>
        </w:rPr>
        <w:drawing>
          <wp:inline distT="114300" distB="114300" distL="114300" distR="114300" wp14:anchorId="7C0AD857" wp14:editId="471A6FE6">
            <wp:extent cx="269875" cy="279400"/>
            <wp:effectExtent l="0" t="0" r="0" b="635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270085" cy="279617"/>
                    </a:xfrm>
                    <a:prstGeom prst="rect">
                      <a:avLst/>
                    </a:prstGeom>
                    <a:ln/>
                  </pic:spPr>
                </pic:pic>
              </a:graphicData>
            </a:graphic>
          </wp:inline>
        </w:drawing>
      </w:r>
      <w:r>
        <w:rPr>
          <w:b w:val="0"/>
          <w:sz w:val="36"/>
          <w:szCs w:val="36"/>
        </w:rPr>
        <w:t xml:space="preserve"> </w:t>
      </w:r>
      <w:r>
        <w:rPr>
          <w:rFonts w:ascii="Georgia" w:hAnsi="Georgia" w:eastAsia="Georgia" w:cs="Georgia"/>
          <w:color w:val="0070C0"/>
          <w:sz w:val="32"/>
          <w:szCs w:val="32"/>
        </w:rPr>
        <w:t xml:space="preserve">Getting constructive stories </w:t>
      </w:r>
      <w:proofErr w:type="gramStart"/>
      <w:r>
        <w:rPr>
          <w:rFonts w:ascii="Georgia" w:hAnsi="Georgia" w:eastAsia="Georgia" w:cs="Georgia"/>
          <w:color w:val="0070C0"/>
          <w:sz w:val="32"/>
          <w:szCs w:val="32"/>
        </w:rPr>
        <w:t>published</w:t>
      </w:r>
      <w:proofErr w:type="gramEnd"/>
    </w:p>
    <w:p w:rsidR="00022556" w:rsidP="00022556" w:rsidRDefault="00022556" w14:paraId="5027BDDE" w14:textId="77777777">
      <w:pPr>
        <w:rPr>
          <w:sz w:val="32"/>
          <w:szCs w:val="32"/>
        </w:rPr>
      </w:pPr>
    </w:p>
    <w:p w:rsidRPr="005C543B" w:rsidR="00022556" w:rsidP="00022556" w:rsidRDefault="00022556" w14:paraId="1FABC41F" w14:textId="68AD979A">
      <w:pPr>
        <w:rPr>
          <w:sz w:val="32"/>
          <w:szCs w:val="32"/>
          <w:highlight w:val="cyan"/>
        </w:rPr>
      </w:pPr>
      <w:r w:rsidR="00022556">
        <w:drawing>
          <wp:inline wp14:editId="658B6223" wp14:anchorId="0F935B45">
            <wp:extent cx="952500" cy="952500"/>
            <wp:effectExtent l="0" t="0" r="0" b="0"/>
            <wp:docPr id="4" name="Grafik 4" title=""/>
            <wp:cNvGraphicFramePr>
              <a:graphicFrameLocks noChangeAspect="1"/>
            </wp:cNvGraphicFramePr>
            <a:graphic>
              <a:graphicData uri="http://schemas.openxmlformats.org/drawingml/2006/picture">
                <pic:pic>
                  <pic:nvPicPr>
                    <pic:cNvPr id="0" name="Grafik 4"/>
                    <pic:cNvPicPr/>
                  </pic:nvPicPr>
                  <pic:blipFill>
                    <a:blip r:embed="R5596c3e256364b7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952500" cy="952500"/>
                    </a:xfrm>
                    <a:prstGeom prst="rect">
                      <a:avLst/>
                    </a:prstGeom>
                  </pic:spPr>
                </pic:pic>
              </a:graphicData>
            </a:graphic>
          </wp:inline>
        </w:drawing>
      </w:r>
    </w:p>
    <w:p w:rsidR="00022556" w:rsidP="00022556" w:rsidRDefault="00022556" w14:paraId="6E50523C" w14:textId="77777777">
      <w:pPr>
        <w:rPr>
          <w:rFonts w:ascii="Georgia" w:hAnsi="Georgia" w:eastAsia="Georgia" w:cs="Georgia"/>
          <w:b/>
          <w:color w:val="0070C0"/>
          <w:sz w:val="28"/>
          <w:szCs w:val="28"/>
        </w:rPr>
      </w:pPr>
    </w:p>
    <w:p w:rsidRPr="00BE2F45" w:rsidR="00022556" w:rsidP="00022556" w:rsidRDefault="00022556" w14:paraId="1A6FAC5A" w14:textId="77777777">
      <w:pPr>
        <w:rPr>
          <w:rFonts w:ascii="Georgia" w:hAnsi="Georgia" w:eastAsia="Georgia" w:cs="Georgia"/>
          <w:b/>
          <w:color w:val="0070C0"/>
          <w:sz w:val="32"/>
          <w:szCs w:val="32"/>
        </w:rPr>
      </w:pPr>
      <w:r w:rsidRPr="00BE2F45">
        <w:rPr>
          <w:rFonts w:ascii="Georgia" w:hAnsi="Georgia" w:eastAsia="Georgia" w:cs="Georgia"/>
          <w:b/>
          <w:color w:val="0070C0"/>
          <w:sz w:val="32"/>
          <w:szCs w:val="32"/>
        </w:rPr>
        <w:t xml:space="preserve">Handout </w:t>
      </w:r>
    </w:p>
    <w:p w:rsidRPr="005A6108" w:rsidR="005852D3" w:rsidRDefault="005612FF" w14:paraId="10534D75" w14:textId="77777777">
      <w:pPr>
        <w:spacing w:after="0" w:line="276" w:lineRule="auto"/>
        <w:rPr>
          <w:rFonts w:ascii="Georgia" w:hAnsi="Georgia" w:eastAsia="Georgia" w:cs="Georgia"/>
          <w:b/>
          <w:color w:val="0070C0"/>
          <w:sz w:val="28"/>
          <w:szCs w:val="28"/>
        </w:rPr>
      </w:pPr>
      <w:r w:rsidRPr="005A6108">
        <w:rPr>
          <w:rFonts w:ascii="Georgia" w:hAnsi="Georgia" w:eastAsia="Georgia" w:cs="Georgia"/>
          <w:b/>
          <w:color w:val="0070C0"/>
          <w:sz w:val="28"/>
          <w:szCs w:val="28"/>
        </w:rPr>
        <w:t xml:space="preserve">Grant/Fellowship/Award Opportunities </w:t>
      </w:r>
    </w:p>
    <w:p w:rsidR="005852D3" w:rsidRDefault="005852D3" w14:paraId="10534D76" w14:textId="77777777">
      <w:pPr>
        <w:spacing w:after="0" w:line="276" w:lineRule="auto"/>
        <w:rPr>
          <w:rFonts w:ascii="Georgia" w:hAnsi="Georgia" w:eastAsia="Georgia" w:cs="Georgia"/>
          <w:b/>
          <w:color w:val="0D0D0D"/>
          <w:sz w:val="24"/>
          <w:szCs w:val="24"/>
        </w:rPr>
      </w:pPr>
    </w:p>
    <w:tbl>
      <w:tblPr>
        <w:tblW w:w="14268" w:type="dxa"/>
        <w:tblInd w:w="-11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4374"/>
        <w:gridCol w:w="4702"/>
        <w:gridCol w:w="5192"/>
      </w:tblGrid>
      <w:tr w:rsidR="005852D3" w:rsidTr="658B6223" w14:paraId="10534D78" w14:textId="77777777">
        <w:tc>
          <w:tcPr>
            <w:tcW w:w="14268" w:type="dxa"/>
            <w:gridSpan w:val="3"/>
            <w:tcBorders>
              <w:top w:val="single" w:color="7F7F7F" w:themeColor="text1" w:themeTint="80" w:sz="4" w:space="0"/>
            </w:tcBorders>
            <w:shd w:val="clear" w:color="auto" w:fill="8EAADB" w:themeFill="accent1" w:themeFillTint="99"/>
            <w:tcMar/>
            <w:vAlign w:val="center"/>
          </w:tcPr>
          <w:p w:rsidR="005852D3" w:rsidRDefault="005612FF" w14:paraId="10534D77" w14:textId="77777777">
            <w:pPr>
              <w:spacing w:line="276" w:lineRule="auto"/>
              <w:rPr>
                <w:rFonts w:ascii="Georgia" w:hAnsi="Georgia" w:eastAsia="Georgia" w:cs="Georgia"/>
                <w:b/>
                <w:color w:val="0D0D0D"/>
              </w:rPr>
            </w:pPr>
            <w:r>
              <w:rPr>
                <w:rFonts w:ascii="Georgia" w:hAnsi="Georgia" w:eastAsia="Georgia" w:cs="Georgia"/>
                <w:b/>
                <w:color w:val="0D0D0D"/>
                <w:sz w:val="28"/>
                <w:szCs w:val="28"/>
              </w:rPr>
              <w:t>GRANTS/FELLOWSHIPS – JOURNALISM</w:t>
            </w:r>
          </w:p>
        </w:tc>
      </w:tr>
      <w:tr w:rsidR="005852D3" w:rsidTr="658B6223" w14:paraId="10534D7D" w14:textId="77777777">
        <w:tc>
          <w:tcPr>
            <w:tcW w:w="4374" w:type="dxa"/>
            <w:shd w:val="clear" w:color="auto" w:fill="D9E2F3" w:themeFill="accent1" w:themeFillTint="33"/>
            <w:tcMar/>
            <w:vAlign w:val="center"/>
          </w:tcPr>
          <w:p w:rsidR="005852D3" w:rsidRDefault="005612FF" w14:paraId="10534D79" w14:textId="77777777">
            <w:pPr>
              <w:spacing w:line="276" w:lineRule="auto"/>
              <w:rPr>
                <w:rFonts w:ascii="Georgia" w:hAnsi="Georgia" w:eastAsia="Georgia" w:cs="Georgia"/>
                <w:b/>
                <w:color w:val="0D0D0D"/>
                <w:sz w:val="20"/>
                <w:szCs w:val="20"/>
              </w:rPr>
            </w:pPr>
            <w:r>
              <w:rPr>
                <w:rFonts w:ascii="Georgia" w:hAnsi="Georgia" w:eastAsia="Georgia" w:cs="Georgia"/>
                <w:b/>
                <w:color w:val="0D0D0D"/>
                <w:sz w:val="20"/>
                <w:szCs w:val="20"/>
              </w:rPr>
              <w:t>Organization</w:t>
            </w:r>
          </w:p>
        </w:tc>
        <w:tc>
          <w:tcPr>
            <w:tcW w:w="4702" w:type="dxa"/>
            <w:shd w:val="clear" w:color="auto" w:fill="D9E2F3" w:themeFill="accent1" w:themeFillTint="33"/>
            <w:tcMar/>
            <w:vAlign w:val="center"/>
          </w:tcPr>
          <w:p w:rsidR="658B6223" w:rsidP="658B6223" w:rsidRDefault="658B6223" w14:paraId="1E822A30" w14:textId="475B1043">
            <w:pPr>
              <w:spacing w:line="276" w:lineRule="auto"/>
              <w:rPr>
                <w:rFonts w:ascii="Georgia" w:hAnsi="Georgia" w:eastAsia="Georgia" w:cs="Georgia"/>
                <w:b w:val="1"/>
                <w:bCs w:val="1"/>
                <w:color w:val="0D0D0D" w:themeColor="text1" w:themeTint="F2" w:themeShade="FF"/>
                <w:sz w:val="20"/>
                <w:szCs w:val="20"/>
              </w:rPr>
            </w:pPr>
          </w:p>
          <w:p w:rsidR="005852D3" w:rsidRDefault="005612FF" w14:paraId="10534D7A" w14:textId="77777777">
            <w:pPr>
              <w:spacing w:line="276" w:lineRule="auto"/>
              <w:rPr>
                <w:rFonts w:ascii="Georgia" w:hAnsi="Georgia" w:eastAsia="Georgia" w:cs="Georgia"/>
                <w:b/>
                <w:color w:val="0D0D0D"/>
                <w:sz w:val="20"/>
                <w:szCs w:val="20"/>
              </w:rPr>
            </w:pPr>
            <w:r>
              <w:rPr>
                <w:rFonts w:ascii="Georgia" w:hAnsi="Georgia" w:eastAsia="Georgia" w:cs="Georgia"/>
                <w:b/>
                <w:color w:val="0D0D0D"/>
                <w:sz w:val="20"/>
                <w:szCs w:val="20"/>
              </w:rPr>
              <w:t>Funding offer</w:t>
            </w:r>
          </w:p>
          <w:p w:rsidR="005852D3" w:rsidRDefault="005852D3" w14:paraId="10534D7B" w14:textId="77777777">
            <w:pPr>
              <w:spacing w:line="276" w:lineRule="auto"/>
              <w:rPr>
                <w:rFonts w:ascii="Georgia" w:hAnsi="Georgia" w:eastAsia="Georgia" w:cs="Georgia"/>
                <w:b/>
                <w:color w:val="0D0D0D"/>
                <w:sz w:val="20"/>
                <w:szCs w:val="20"/>
              </w:rPr>
            </w:pPr>
          </w:p>
        </w:tc>
        <w:tc>
          <w:tcPr>
            <w:tcW w:w="5192" w:type="dxa"/>
            <w:shd w:val="clear" w:color="auto" w:fill="D9E2F3" w:themeFill="accent1" w:themeFillTint="33"/>
            <w:tcMar/>
            <w:vAlign w:val="center"/>
          </w:tcPr>
          <w:p w:rsidR="005852D3" w:rsidRDefault="005612FF" w14:paraId="10534D7C" w14:textId="77777777">
            <w:pPr>
              <w:spacing w:line="276" w:lineRule="auto"/>
              <w:rPr>
                <w:rFonts w:ascii="Georgia" w:hAnsi="Georgia" w:eastAsia="Georgia" w:cs="Georgia"/>
                <w:b/>
                <w:color w:val="0D0D0D"/>
                <w:sz w:val="20"/>
                <w:szCs w:val="20"/>
              </w:rPr>
            </w:pPr>
            <w:r>
              <w:rPr>
                <w:rFonts w:ascii="Georgia" w:hAnsi="Georgia" w:eastAsia="Georgia" w:cs="Georgia"/>
                <w:b/>
                <w:color w:val="0D0D0D"/>
                <w:sz w:val="20"/>
                <w:szCs w:val="20"/>
              </w:rPr>
              <w:t>Further Information</w:t>
            </w:r>
          </w:p>
        </w:tc>
      </w:tr>
      <w:tr w:rsidR="005852D3" w:rsidTr="658B6223" w14:paraId="10534D8D" w14:textId="77777777">
        <w:tc>
          <w:tcPr>
            <w:tcW w:w="4374" w:type="dxa"/>
            <w:tcMar/>
          </w:tcPr>
          <w:p w:rsidR="005852D3" w:rsidRDefault="005612FF" w14:paraId="10534D7E" w14:textId="77777777">
            <w:pPr>
              <w:spacing w:line="276" w:lineRule="auto"/>
              <w:rPr>
                <w:rFonts w:ascii="Georgia" w:hAnsi="Georgia" w:eastAsia="Georgia" w:cs="Georgia"/>
                <w:b/>
                <w:color w:val="0D0D0D"/>
              </w:rPr>
            </w:pPr>
            <w:r>
              <w:rPr>
                <w:rFonts w:ascii="Georgia" w:hAnsi="Georgia" w:eastAsia="Georgia" w:cs="Georgia"/>
                <w:b/>
                <w:color w:val="0D0D0D"/>
              </w:rPr>
              <w:t>Solutions Journalism Network (SJN), New York</w:t>
            </w:r>
          </w:p>
        </w:tc>
        <w:tc>
          <w:tcPr>
            <w:tcW w:w="4702" w:type="dxa"/>
            <w:tcMar/>
          </w:tcPr>
          <w:p w:rsidR="005852D3" w:rsidRDefault="005612FF" w14:paraId="10534D7F" w14:textId="77777777">
            <w:pPr>
              <w:pStyle w:val="berschrift3"/>
              <w:numPr>
                <w:ilvl w:val="0"/>
                <w:numId w:val="3"/>
              </w:numPr>
              <w:shd w:val="clear" w:color="auto" w:fill="FFFFFF"/>
              <w:spacing w:before="0" w:line="276" w:lineRule="auto"/>
              <w:ind w:left="223" w:hanging="142"/>
              <w:rPr>
                <w:rFonts w:ascii="Georgia" w:hAnsi="Georgia" w:eastAsia="Georgia" w:cs="Georgia"/>
                <w:color w:val="0D0D0D"/>
                <w:sz w:val="22"/>
                <w:szCs w:val="22"/>
              </w:rPr>
            </w:pPr>
            <w:r>
              <w:rPr>
                <w:rFonts w:ascii="Georgia" w:hAnsi="Georgia" w:eastAsia="Georgia" w:cs="Georgia"/>
                <w:color w:val="0D0D0D"/>
                <w:sz w:val="22"/>
                <w:szCs w:val="22"/>
              </w:rPr>
              <w:t xml:space="preserve">The yearlong </w:t>
            </w:r>
            <w:r>
              <w:rPr>
                <w:rFonts w:ascii="Georgia" w:hAnsi="Georgia" w:eastAsia="Georgia" w:cs="Georgia"/>
                <w:b/>
                <w:color w:val="0D0D0D"/>
                <w:sz w:val="22"/>
                <w:szCs w:val="22"/>
              </w:rPr>
              <w:t>LEDE Fellowship</w:t>
            </w:r>
            <w:r>
              <w:rPr>
                <w:rFonts w:ascii="Georgia" w:hAnsi="Georgia" w:eastAsia="Georgia" w:cs="Georgia"/>
                <w:color w:val="0D0D0D"/>
                <w:sz w:val="22"/>
                <w:szCs w:val="22"/>
              </w:rPr>
              <w:t xml:space="preserve"> allows journalists to conceptualize and execute solutions journalism projects alongside other entrepreneurs committed to extending the reach of solutions journalism and becoming the face of its future ($3,500).</w:t>
            </w:r>
          </w:p>
          <w:p w:rsidR="005852D3" w:rsidRDefault="005612FF" w14:paraId="10534D80" w14:textId="77777777">
            <w:pPr>
              <w:pStyle w:val="berschrift3"/>
              <w:numPr>
                <w:ilvl w:val="0"/>
                <w:numId w:val="3"/>
              </w:numPr>
              <w:shd w:val="clear" w:color="auto" w:fill="FFFFFF"/>
              <w:spacing w:before="0" w:line="276" w:lineRule="auto"/>
              <w:ind w:left="223" w:hanging="142"/>
              <w:rPr>
                <w:rFonts w:ascii="Georgia" w:hAnsi="Georgia" w:eastAsia="Georgia" w:cs="Georgia"/>
                <w:color w:val="0D0D0D"/>
                <w:sz w:val="22"/>
                <w:szCs w:val="22"/>
              </w:rPr>
            </w:pPr>
            <w:r>
              <w:rPr>
                <w:rFonts w:ascii="Georgia" w:hAnsi="Georgia" w:eastAsia="Georgia" w:cs="Georgia"/>
                <w:color w:val="0D0D0D"/>
                <w:sz w:val="22"/>
                <w:szCs w:val="22"/>
              </w:rPr>
              <w:t xml:space="preserve">The </w:t>
            </w:r>
            <w:r>
              <w:rPr>
                <w:rFonts w:ascii="Georgia" w:hAnsi="Georgia" w:eastAsia="Georgia" w:cs="Georgia"/>
                <w:b/>
                <w:color w:val="0D0D0D"/>
                <w:sz w:val="22"/>
                <w:szCs w:val="22"/>
              </w:rPr>
              <w:t>Local Media Project (LMP)</w:t>
            </w:r>
            <w:r>
              <w:rPr>
                <w:rFonts w:ascii="Georgia" w:hAnsi="Georgia" w:eastAsia="Georgia" w:cs="Georgia"/>
                <w:color w:val="0D0D0D"/>
                <w:sz w:val="22"/>
                <w:szCs w:val="22"/>
              </w:rPr>
              <w:t xml:space="preserve"> is a five-year effort (launched in 2019) to establish solutions journalism-oriented collaboratives — groups of newsrooms and other civic institutions that together build trust in the communities they serve and stimulate public conversations about key issues. The LMP will support at least 15 collaboratives over the life of the initiative. Three collaboratives will join the LMP each year and will remain active members of the project for two years.</w:t>
            </w:r>
          </w:p>
        </w:tc>
        <w:tc>
          <w:tcPr>
            <w:tcW w:w="5192" w:type="dxa"/>
            <w:tcMar/>
          </w:tcPr>
          <w:p w:rsidRPr="000C6AAC" w:rsidR="005852D3" w:rsidRDefault="000C6AAC" w14:paraId="10534D81" w14:textId="77777777">
            <w:pPr>
              <w:shd w:val="clear" w:color="auto" w:fill="FFFFFF"/>
              <w:spacing w:line="276" w:lineRule="auto"/>
              <w:rPr>
                <w:rFonts w:ascii="Georgia" w:hAnsi="Georgia" w:eastAsia="Georgia" w:cs="Georgia"/>
                <w:color w:val="0070C0"/>
              </w:rPr>
            </w:pPr>
            <w:hyperlink r:id="rId11">
              <w:r w:rsidRPr="000C6AAC" w:rsidR="005612FF">
                <w:rPr>
                  <w:rFonts w:ascii="Georgia" w:hAnsi="Georgia" w:eastAsia="Georgia" w:cs="Georgia"/>
                  <w:color w:val="0070C0"/>
                  <w:u w:val="single"/>
                </w:rPr>
                <w:t>www.solutionsjournalism.org/</w:t>
              </w:r>
            </w:hyperlink>
          </w:p>
          <w:p w:rsidRPr="000C6AAC" w:rsidR="005852D3" w:rsidRDefault="005852D3" w14:paraId="10534D82" w14:textId="77777777">
            <w:pPr>
              <w:shd w:val="clear" w:color="auto" w:fill="FFFFFF"/>
              <w:spacing w:line="276" w:lineRule="auto"/>
              <w:rPr>
                <w:rFonts w:ascii="Georgia" w:hAnsi="Georgia" w:eastAsia="Georgia" w:cs="Georgia"/>
                <w:color w:val="0070C0"/>
              </w:rPr>
            </w:pPr>
          </w:p>
          <w:p w:rsidRPr="000C6AAC" w:rsidR="005852D3" w:rsidRDefault="005852D3" w14:paraId="10534D83" w14:textId="77777777">
            <w:pPr>
              <w:shd w:val="clear" w:color="auto" w:fill="FFFFFF"/>
              <w:spacing w:line="276" w:lineRule="auto"/>
              <w:rPr>
                <w:rFonts w:ascii="Georgia" w:hAnsi="Georgia" w:eastAsia="Georgia" w:cs="Georgia"/>
                <w:color w:val="0070C0"/>
              </w:rPr>
            </w:pPr>
          </w:p>
          <w:p w:rsidR="005852D3" w:rsidRDefault="005852D3" w14:paraId="10534D84" w14:textId="77777777">
            <w:pPr>
              <w:shd w:val="clear" w:color="auto" w:fill="FFFFFF"/>
              <w:spacing w:line="276" w:lineRule="auto"/>
              <w:rPr>
                <w:rFonts w:ascii="Georgia" w:hAnsi="Georgia" w:eastAsia="Georgia" w:cs="Georgia"/>
                <w:color w:val="C00000"/>
              </w:rPr>
            </w:pPr>
          </w:p>
          <w:p w:rsidR="005852D3" w:rsidRDefault="005852D3" w14:paraId="10534D85" w14:textId="77777777">
            <w:pPr>
              <w:shd w:val="clear" w:color="auto" w:fill="FFFFFF"/>
              <w:spacing w:line="276" w:lineRule="auto"/>
              <w:rPr>
                <w:rFonts w:ascii="Georgia" w:hAnsi="Georgia" w:eastAsia="Georgia" w:cs="Georgia"/>
                <w:color w:val="C00000"/>
              </w:rPr>
            </w:pPr>
          </w:p>
          <w:p w:rsidR="005852D3" w:rsidRDefault="005852D3" w14:paraId="10534D86" w14:textId="77777777">
            <w:pPr>
              <w:shd w:val="clear" w:color="auto" w:fill="FFFFFF"/>
              <w:spacing w:line="276" w:lineRule="auto"/>
              <w:rPr>
                <w:rFonts w:ascii="Georgia" w:hAnsi="Georgia" w:eastAsia="Georgia" w:cs="Georgia"/>
                <w:color w:val="C00000"/>
              </w:rPr>
            </w:pPr>
          </w:p>
          <w:p w:rsidR="005852D3" w:rsidRDefault="005852D3" w14:paraId="10534D87" w14:textId="77777777">
            <w:pPr>
              <w:shd w:val="clear" w:color="auto" w:fill="FFFFFF"/>
              <w:spacing w:line="276" w:lineRule="auto"/>
              <w:rPr>
                <w:rFonts w:ascii="Georgia" w:hAnsi="Georgia" w:eastAsia="Georgia" w:cs="Georgia"/>
                <w:color w:val="C00000"/>
              </w:rPr>
            </w:pPr>
          </w:p>
          <w:p w:rsidR="005852D3" w:rsidRDefault="005852D3" w14:paraId="10534D88" w14:textId="77777777">
            <w:pPr>
              <w:shd w:val="clear" w:color="auto" w:fill="FFFFFF"/>
              <w:spacing w:line="276" w:lineRule="auto"/>
              <w:rPr>
                <w:rFonts w:ascii="Georgia" w:hAnsi="Georgia" w:eastAsia="Georgia" w:cs="Georgia"/>
                <w:color w:val="C00000"/>
              </w:rPr>
            </w:pPr>
          </w:p>
          <w:p w:rsidR="005852D3" w:rsidRDefault="005852D3" w14:paraId="10534D89" w14:textId="77777777">
            <w:pPr>
              <w:shd w:val="clear" w:color="auto" w:fill="FFFFFF"/>
              <w:spacing w:line="276" w:lineRule="auto"/>
              <w:rPr>
                <w:rFonts w:ascii="Georgia" w:hAnsi="Georgia" w:eastAsia="Georgia" w:cs="Georgia"/>
                <w:color w:val="C00000"/>
              </w:rPr>
            </w:pPr>
          </w:p>
          <w:p w:rsidR="005852D3" w:rsidRDefault="005852D3" w14:paraId="10534D8A" w14:textId="77777777">
            <w:pPr>
              <w:shd w:val="clear" w:color="auto" w:fill="FFFFFF"/>
              <w:spacing w:line="276" w:lineRule="auto"/>
              <w:rPr>
                <w:rFonts w:ascii="Georgia" w:hAnsi="Georgia" w:eastAsia="Georgia" w:cs="Georgia"/>
                <w:color w:val="C00000"/>
              </w:rPr>
            </w:pPr>
          </w:p>
          <w:p w:rsidR="005852D3" w:rsidRDefault="005852D3" w14:paraId="10534D8B" w14:textId="77777777">
            <w:pPr>
              <w:shd w:val="clear" w:color="auto" w:fill="FFFFFF"/>
              <w:spacing w:line="276" w:lineRule="auto"/>
              <w:rPr>
                <w:rFonts w:ascii="Georgia" w:hAnsi="Georgia" w:eastAsia="Georgia" w:cs="Georgia"/>
                <w:color w:val="C00000"/>
              </w:rPr>
            </w:pPr>
          </w:p>
          <w:p w:rsidR="005852D3" w:rsidRDefault="005852D3" w14:paraId="10534D8C" w14:textId="77777777">
            <w:pPr>
              <w:shd w:val="clear" w:color="auto" w:fill="FFFFFF"/>
              <w:spacing w:line="276" w:lineRule="auto"/>
              <w:rPr>
                <w:rFonts w:ascii="Georgia" w:hAnsi="Georgia" w:eastAsia="Georgia" w:cs="Georgia"/>
                <w:color w:val="0D0D0D"/>
              </w:rPr>
            </w:pPr>
          </w:p>
        </w:tc>
      </w:tr>
      <w:tr w:rsidR="005852D3" w:rsidTr="658B6223" w14:paraId="10534D92" w14:textId="77777777">
        <w:tc>
          <w:tcPr>
            <w:tcW w:w="4374" w:type="dxa"/>
            <w:tcMar/>
          </w:tcPr>
          <w:p w:rsidR="005852D3" w:rsidRDefault="005612FF" w14:paraId="10534D8E" w14:textId="77777777">
            <w:pPr>
              <w:spacing w:line="276" w:lineRule="auto"/>
              <w:rPr>
                <w:rFonts w:ascii="Georgia" w:hAnsi="Georgia" w:eastAsia="Georgia" w:cs="Georgia"/>
                <w:b/>
                <w:color w:val="0D0D0D"/>
              </w:rPr>
            </w:pPr>
            <w:r>
              <w:rPr>
                <w:rFonts w:ascii="Georgia" w:hAnsi="Georgia" w:eastAsia="Georgia" w:cs="Georgia"/>
                <w:b/>
                <w:color w:val="0D0D0D"/>
              </w:rPr>
              <w:t>Constructive Institute (CI), Denmark</w:t>
            </w:r>
          </w:p>
        </w:tc>
        <w:tc>
          <w:tcPr>
            <w:tcW w:w="4702" w:type="dxa"/>
            <w:tcMar/>
          </w:tcPr>
          <w:p w:rsidR="005852D3" w:rsidRDefault="005612FF" w14:paraId="10534D8F" w14:textId="77777777">
            <w:pPr>
              <w:spacing w:line="276" w:lineRule="auto"/>
              <w:rPr>
                <w:rFonts w:ascii="Georgia" w:hAnsi="Georgia" w:eastAsia="Georgia" w:cs="Georgia"/>
                <w:color w:val="0D0D0D"/>
              </w:rPr>
            </w:pPr>
            <w:r>
              <w:rPr>
                <w:rFonts w:ascii="Georgia" w:hAnsi="Georgia" w:eastAsia="Georgia" w:cs="Georgia"/>
                <w:color w:val="0D0D0D"/>
              </w:rPr>
              <w:t xml:space="preserve">Most fellowships are for Danish journalists, </w:t>
            </w:r>
            <w:proofErr w:type="gramStart"/>
            <w:r>
              <w:rPr>
                <w:rFonts w:ascii="Georgia" w:hAnsi="Georgia" w:eastAsia="Georgia" w:cs="Georgia"/>
                <w:color w:val="0D0D0D"/>
              </w:rPr>
              <w:t>editors</w:t>
            </w:r>
            <w:proofErr w:type="gramEnd"/>
            <w:r>
              <w:rPr>
                <w:rFonts w:ascii="Georgia" w:hAnsi="Georgia" w:eastAsia="Georgia" w:cs="Georgia"/>
                <w:color w:val="0D0D0D"/>
              </w:rPr>
              <w:t xml:space="preserve"> and media employees only.</w:t>
            </w:r>
          </w:p>
          <w:p w:rsidR="005852D3" w:rsidRDefault="005612FF" w14:paraId="10534D90" w14:textId="77777777">
            <w:pPr>
              <w:spacing w:line="276" w:lineRule="auto"/>
              <w:rPr>
                <w:rFonts w:ascii="Georgia" w:hAnsi="Georgia" w:eastAsia="Georgia" w:cs="Georgia"/>
                <w:color w:val="0D0D0D"/>
              </w:rPr>
            </w:pPr>
            <w:r>
              <w:rPr>
                <w:rFonts w:ascii="Georgia" w:hAnsi="Georgia" w:eastAsia="Georgia" w:cs="Georgia"/>
                <w:color w:val="0D0D0D"/>
              </w:rPr>
              <w:t>International fellows are welcome to apply for their own individual fellowship provided they have access to a stipend that will support them financially during the fellowship.</w:t>
            </w:r>
          </w:p>
        </w:tc>
        <w:tc>
          <w:tcPr>
            <w:tcW w:w="5192" w:type="dxa"/>
            <w:tcMar/>
          </w:tcPr>
          <w:p w:rsidR="005852D3" w:rsidRDefault="005612FF" w14:paraId="10534D91" w14:textId="77777777">
            <w:pPr>
              <w:spacing w:line="276" w:lineRule="auto"/>
              <w:rPr>
                <w:rFonts w:ascii="Georgia" w:hAnsi="Georgia" w:eastAsia="Georgia" w:cs="Georgia"/>
                <w:color w:val="0D0D0D"/>
              </w:rPr>
            </w:pPr>
            <w:r>
              <w:rPr>
                <w:rFonts w:ascii="Georgia" w:hAnsi="Georgia" w:eastAsia="Georgia" w:cs="Georgia"/>
                <w:color w:val="0D0D0D"/>
              </w:rPr>
              <w:t>Mail at</w:t>
            </w:r>
            <w:r w:rsidRPr="000C6AAC">
              <w:rPr>
                <w:rFonts w:ascii="Georgia" w:hAnsi="Georgia" w:eastAsia="Georgia" w:cs="Georgia"/>
                <w:color w:val="0070C0"/>
              </w:rPr>
              <w:t xml:space="preserve">: </w:t>
            </w:r>
            <w:hyperlink r:id="rId12">
              <w:r w:rsidRPr="000C6AAC">
                <w:rPr>
                  <w:rFonts w:ascii="Georgia" w:hAnsi="Georgia" w:eastAsia="Georgia" w:cs="Georgia"/>
                  <w:color w:val="0070C0"/>
                  <w:u w:val="single"/>
                </w:rPr>
                <w:t>fellowship@constructiveinstitute.org</w:t>
              </w:r>
            </w:hyperlink>
            <w:r>
              <w:rPr>
                <w:rFonts w:ascii="Georgia" w:hAnsi="Georgia" w:eastAsia="Georgia" w:cs="Georgia"/>
                <w:color w:val="0D0D0D"/>
              </w:rPr>
              <w:br/>
            </w:r>
            <w:r>
              <w:rPr>
                <w:rFonts w:ascii="Georgia" w:hAnsi="Georgia" w:eastAsia="Georgia" w:cs="Georgia"/>
                <w:color w:val="0D0D0D"/>
              </w:rPr>
              <w:t xml:space="preserve"> constructiveinstitute.org/apply-now/</w:t>
            </w:r>
          </w:p>
        </w:tc>
      </w:tr>
      <w:tr w:rsidR="005852D3" w:rsidTr="658B6223" w14:paraId="10534DA5" w14:textId="77777777">
        <w:tc>
          <w:tcPr>
            <w:tcW w:w="4374" w:type="dxa"/>
            <w:tcMar/>
          </w:tcPr>
          <w:p w:rsidR="005852D3" w:rsidRDefault="005612FF" w14:paraId="10534D93" w14:textId="77777777">
            <w:pPr>
              <w:spacing w:line="276" w:lineRule="auto"/>
              <w:rPr>
                <w:rFonts w:ascii="Georgia" w:hAnsi="Georgia" w:eastAsia="Georgia" w:cs="Georgia"/>
                <w:b/>
                <w:color w:val="0D0D0D"/>
              </w:rPr>
            </w:pPr>
            <w:r>
              <w:rPr>
                <w:rFonts w:ascii="Georgia" w:hAnsi="Georgia" w:eastAsia="Georgia" w:cs="Georgia"/>
                <w:b/>
                <w:color w:val="0D0D0D"/>
              </w:rPr>
              <w:t>Africa No Filter</w:t>
            </w:r>
          </w:p>
        </w:tc>
        <w:tc>
          <w:tcPr>
            <w:tcW w:w="4702" w:type="dxa"/>
            <w:tcMar/>
          </w:tcPr>
          <w:p w:rsidR="005852D3" w:rsidRDefault="005612FF" w14:paraId="10534D94" w14:textId="77777777">
            <w:pPr>
              <w:numPr>
                <w:ilvl w:val="0"/>
                <w:numId w:val="8"/>
              </w:numPr>
              <w:pBdr>
                <w:top w:val="nil"/>
                <w:left w:val="nil"/>
                <w:bottom w:val="nil"/>
                <w:right w:val="nil"/>
                <w:between w:val="nil"/>
              </w:pBdr>
              <w:spacing w:line="276" w:lineRule="auto"/>
              <w:ind w:left="194" w:hanging="194"/>
              <w:rPr>
                <w:rFonts w:ascii="Georgia" w:hAnsi="Georgia" w:eastAsia="Georgia" w:cs="Georgia"/>
                <w:color w:val="0D0D0D"/>
              </w:rPr>
            </w:pPr>
            <w:r>
              <w:rPr>
                <w:rFonts w:ascii="Georgia" w:hAnsi="Georgia" w:eastAsia="Georgia" w:cs="Georgia"/>
                <w:b/>
                <w:color w:val="0D0D0D"/>
              </w:rPr>
              <w:t xml:space="preserve">Future Africa: Telling Stories, Building Worlds: </w:t>
            </w:r>
            <w:r>
              <w:rPr>
                <w:rFonts w:ascii="Georgia" w:hAnsi="Georgia" w:eastAsia="Georgia" w:cs="Georgia"/>
                <w:color w:val="0D0D0D"/>
              </w:rPr>
              <w:t xml:space="preserve">Africa No Filter invites Extended Reality creators to apply for grants of up to $30,000 to support the production and development of new content. ANF will be commissioning work which uses immersive technology to tell stories about Africa. Grantees will be supported with on-going mentorship and production support and </w:t>
            </w:r>
            <w:proofErr w:type="gramStart"/>
            <w:r>
              <w:rPr>
                <w:rFonts w:ascii="Georgia" w:hAnsi="Georgia" w:eastAsia="Georgia" w:cs="Georgia"/>
                <w:color w:val="0D0D0D"/>
              </w:rPr>
              <w:t>have the opportunity to</w:t>
            </w:r>
            <w:proofErr w:type="gramEnd"/>
            <w:r>
              <w:rPr>
                <w:rFonts w:ascii="Georgia" w:hAnsi="Georgia" w:eastAsia="Georgia" w:cs="Georgia"/>
                <w:color w:val="0D0D0D"/>
              </w:rPr>
              <w:t xml:space="preserve"> showcase their projects in a virtual or in-person showcase.</w:t>
            </w:r>
          </w:p>
          <w:p w:rsidR="005852D3" w:rsidRDefault="005612FF" w14:paraId="10534D95" w14:textId="77777777">
            <w:pPr>
              <w:numPr>
                <w:ilvl w:val="0"/>
                <w:numId w:val="8"/>
              </w:numPr>
              <w:pBdr>
                <w:top w:val="nil"/>
                <w:left w:val="nil"/>
                <w:bottom w:val="nil"/>
                <w:right w:val="nil"/>
                <w:between w:val="nil"/>
              </w:pBdr>
              <w:spacing w:line="276" w:lineRule="auto"/>
              <w:ind w:left="194" w:hanging="194"/>
              <w:rPr>
                <w:rFonts w:ascii="Georgia" w:hAnsi="Georgia" w:eastAsia="Georgia" w:cs="Georgia"/>
                <w:color w:val="0D0D0D"/>
              </w:rPr>
            </w:pPr>
            <w:r>
              <w:rPr>
                <w:rFonts w:ascii="Georgia" w:hAnsi="Georgia" w:eastAsia="Georgia" w:cs="Georgia"/>
                <w:color w:val="0D0D0D"/>
              </w:rPr>
              <w:t xml:space="preserve">The </w:t>
            </w:r>
            <w:proofErr w:type="spellStart"/>
            <w:r>
              <w:rPr>
                <w:rFonts w:ascii="Georgia" w:hAnsi="Georgia" w:eastAsia="Georgia" w:cs="Georgia"/>
                <w:b/>
                <w:color w:val="0D0D0D"/>
              </w:rPr>
              <w:t>Kekere</w:t>
            </w:r>
            <w:proofErr w:type="spellEnd"/>
            <w:r>
              <w:rPr>
                <w:rFonts w:ascii="Georgia" w:hAnsi="Georgia" w:eastAsia="Georgia" w:cs="Georgia"/>
                <w:b/>
                <w:color w:val="0D0D0D"/>
              </w:rPr>
              <w:t xml:space="preserve"> Storytellers Fund</w:t>
            </w:r>
            <w:r>
              <w:rPr>
                <w:rFonts w:ascii="Georgia" w:hAnsi="Georgia" w:eastAsia="Georgia" w:cs="Georgia"/>
                <w:color w:val="0D0D0D"/>
              </w:rPr>
              <w:t xml:space="preserve"> pays micro-grants to content creators, wordsmiths, performance artists, visual </w:t>
            </w:r>
            <w:proofErr w:type="gramStart"/>
            <w:r>
              <w:rPr>
                <w:rFonts w:ascii="Georgia" w:hAnsi="Georgia" w:eastAsia="Georgia" w:cs="Georgia"/>
                <w:color w:val="0D0D0D"/>
              </w:rPr>
              <w:t>artists</w:t>
            </w:r>
            <w:proofErr w:type="gramEnd"/>
            <w:r>
              <w:rPr>
                <w:rFonts w:ascii="Georgia" w:hAnsi="Georgia" w:eastAsia="Georgia" w:cs="Georgia"/>
                <w:color w:val="0D0D0D"/>
              </w:rPr>
              <w:t xml:space="preserve"> and journalists to create and publish content that shifts prevailing stereotypical narratives about their communities or subjects. ($500 - $2,000).</w:t>
            </w:r>
          </w:p>
        </w:tc>
        <w:tc>
          <w:tcPr>
            <w:tcW w:w="5192" w:type="dxa"/>
            <w:tcMar/>
          </w:tcPr>
          <w:p w:rsidRPr="000C6AAC" w:rsidR="005852D3" w:rsidRDefault="005612FF" w14:paraId="10534D96" w14:textId="77777777">
            <w:pPr>
              <w:numPr>
                <w:ilvl w:val="0"/>
                <w:numId w:val="1"/>
              </w:numPr>
              <w:pBdr>
                <w:top w:val="nil"/>
                <w:left w:val="nil"/>
                <w:bottom w:val="nil"/>
                <w:right w:val="nil"/>
                <w:between w:val="nil"/>
              </w:pBdr>
              <w:spacing w:line="276" w:lineRule="auto"/>
              <w:ind w:left="192" w:hanging="142"/>
              <w:rPr>
                <w:rFonts w:ascii="Georgia" w:hAnsi="Georgia" w:eastAsia="Georgia" w:cs="Georgia"/>
                <w:color w:val="0070C0"/>
              </w:rPr>
            </w:pPr>
            <w:r w:rsidRPr="000C6AAC">
              <w:rPr>
                <w:rFonts w:ascii="Georgia" w:hAnsi="Georgia" w:eastAsia="Georgia" w:cs="Georgia"/>
                <w:color w:val="0070C0"/>
              </w:rPr>
              <w:t>Selected Grantees will also be invited to virtually attend Electric South’s Creators Lab in February 2022.</w:t>
            </w:r>
          </w:p>
          <w:p w:rsidRPr="000C6AAC" w:rsidR="005852D3" w:rsidRDefault="000C6AAC" w14:paraId="10534D97" w14:textId="77777777">
            <w:pPr>
              <w:pBdr>
                <w:top w:val="nil"/>
                <w:left w:val="nil"/>
                <w:bottom w:val="nil"/>
                <w:right w:val="nil"/>
                <w:between w:val="nil"/>
              </w:pBdr>
              <w:spacing w:line="276" w:lineRule="auto"/>
              <w:ind w:left="192"/>
              <w:rPr>
                <w:rFonts w:ascii="Georgia" w:hAnsi="Georgia" w:eastAsia="Georgia" w:cs="Georgia"/>
                <w:color w:val="0070C0"/>
              </w:rPr>
            </w:pPr>
            <w:hyperlink r:id="rId13">
              <w:r w:rsidRPr="000C6AAC" w:rsidR="005612FF">
                <w:rPr>
                  <w:rFonts w:ascii="Georgia" w:hAnsi="Georgia" w:eastAsia="Georgia" w:cs="Georgia"/>
                  <w:color w:val="0070C0"/>
                  <w:u w:val="single"/>
                </w:rPr>
                <w:t>africanofilter.org/future-</w:t>
              </w:r>
              <w:proofErr w:type="spellStart"/>
              <w:r w:rsidRPr="000C6AAC" w:rsidR="005612FF">
                <w:rPr>
                  <w:rFonts w:ascii="Georgia" w:hAnsi="Georgia" w:eastAsia="Georgia" w:cs="Georgia"/>
                  <w:color w:val="0070C0"/>
                  <w:u w:val="single"/>
                </w:rPr>
                <w:t>africa</w:t>
              </w:r>
              <w:proofErr w:type="spellEnd"/>
              <w:r w:rsidRPr="000C6AAC" w:rsidR="005612FF">
                <w:rPr>
                  <w:rFonts w:ascii="Georgia" w:hAnsi="Georgia" w:eastAsia="Georgia" w:cs="Georgia"/>
                  <w:color w:val="0070C0"/>
                  <w:u w:val="single"/>
                </w:rPr>
                <w:t>-telling-stories-building-worlds</w:t>
              </w:r>
            </w:hyperlink>
          </w:p>
          <w:p w:rsidRPr="000C6AAC" w:rsidR="005852D3" w:rsidRDefault="005852D3" w14:paraId="10534D98" w14:textId="77777777">
            <w:pPr>
              <w:pBdr>
                <w:top w:val="nil"/>
                <w:left w:val="nil"/>
                <w:bottom w:val="nil"/>
                <w:right w:val="nil"/>
                <w:between w:val="nil"/>
              </w:pBdr>
              <w:spacing w:after="160" w:line="276" w:lineRule="auto"/>
              <w:ind w:left="192"/>
              <w:rPr>
                <w:rFonts w:ascii="Georgia" w:hAnsi="Georgia" w:eastAsia="Georgia" w:cs="Georgia"/>
                <w:color w:val="0070C0"/>
              </w:rPr>
            </w:pPr>
          </w:p>
          <w:p w:rsidRPr="000C6AAC" w:rsidR="005852D3" w:rsidRDefault="005852D3" w14:paraId="10534D99" w14:textId="77777777">
            <w:pPr>
              <w:spacing w:line="276" w:lineRule="auto"/>
              <w:ind w:left="192" w:hanging="142"/>
              <w:rPr>
                <w:rFonts w:ascii="Georgia" w:hAnsi="Georgia" w:eastAsia="Georgia" w:cs="Georgia"/>
                <w:color w:val="0070C0"/>
              </w:rPr>
            </w:pPr>
          </w:p>
          <w:p w:rsidRPr="000C6AAC" w:rsidR="005852D3" w:rsidRDefault="005852D3" w14:paraId="10534D9A" w14:textId="77777777">
            <w:pPr>
              <w:spacing w:line="276" w:lineRule="auto"/>
              <w:ind w:left="192" w:hanging="142"/>
              <w:rPr>
                <w:rFonts w:ascii="Georgia" w:hAnsi="Georgia" w:eastAsia="Georgia" w:cs="Georgia"/>
                <w:color w:val="0070C0"/>
              </w:rPr>
            </w:pPr>
          </w:p>
          <w:p w:rsidRPr="000C6AAC" w:rsidR="005852D3" w:rsidRDefault="005852D3" w14:paraId="10534D9B" w14:textId="77777777">
            <w:pPr>
              <w:spacing w:line="276" w:lineRule="auto"/>
              <w:ind w:left="192" w:hanging="142"/>
              <w:rPr>
                <w:rFonts w:ascii="Georgia" w:hAnsi="Georgia" w:eastAsia="Georgia" w:cs="Georgia"/>
                <w:color w:val="0070C0"/>
              </w:rPr>
            </w:pPr>
          </w:p>
          <w:p w:rsidRPr="000C6AAC" w:rsidR="005852D3" w:rsidRDefault="005852D3" w14:paraId="10534D9C" w14:textId="77777777">
            <w:pPr>
              <w:spacing w:line="276" w:lineRule="auto"/>
              <w:ind w:left="192" w:hanging="142"/>
              <w:rPr>
                <w:rFonts w:ascii="Georgia" w:hAnsi="Georgia" w:eastAsia="Georgia" w:cs="Georgia"/>
                <w:color w:val="0070C0"/>
              </w:rPr>
            </w:pPr>
          </w:p>
          <w:p w:rsidRPr="000C6AAC" w:rsidR="005852D3" w:rsidRDefault="005852D3" w14:paraId="10534D9D" w14:textId="77777777">
            <w:pPr>
              <w:spacing w:line="276" w:lineRule="auto"/>
              <w:ind w:left="192" w:hanging="142"/>
              <w:rPr>
                <w:rFonts w:ascii="Georgia" w:hAnsi="Georgia" w:eastAsia="Georgia" w:cs="Georgia"/>
                <w:color w:val="0070C0"/>
              </w:rPr>
            </w:pPr>
          </w:p>
          <w:p w:rsidRPr="000C6AAC" w:rsidR="005852D3" w:rsidRDefault="005852D3" w14:paraId="10534D9E" w14:textId="77777777">
            <w:pPr>
              <w:spacing w:line="276" w:lineRule="auto"/>
              <w:ind w:left="192" w:hanging="142"/>
              <w:rPr>
                <w:rFonts w:ascii="Georgia" w:hAnsi="Georgia" w:eastAsia="Georgia" w:cs="Georgia"/>
                <w:color w:val="0070C0"/>
              </w:rPr>
            </w:pPr>
          </w:p>
          <w:p w:rsidRPr="000C6AAC" w:rsidR="005852D3" w:rsidRDefault="005852D3" w14:paraId="10534D9F" w14:textId="77777777">
            <w:pPr>
              <w:spacing w:line="276" w:lineRule="auto"/>
              <w:ind w:left="192" w:hanging="142"/>
              <w:rPr>
                <w:rFonts w:ascii="Georgia" w:hAnsi="Georgia" w:eastAsia="Georgia" w:cs="Georgia"/>
                <w:color w:val="0070C0"/>
              </w:rPr>
            </w:pPr>
          </w:p>
          <w:p w:rsidRPr="000C6AAC" w:rsidR="005852D3" w:rsidRDefault="005852D3" w14:paraId="10534DA0" w14:textId="77777777">
            <w:pPr>
              <w:spacing w:line="276" w:lineRule="auto"/>
              <w:ind w:left="192" w:hanging="142"/>
              <w:rPr>
                <w:rFonts w:ascii="Georgia" w:hAnsi="Georgia" w:eastAsia="Georgia" w:cs="Georgia"/>
                <w:color w:val="0070C0"/>
              </w:rPr>
            </w:pPr>
          </w:p>
          <w:p w:rsidRPr="000C6AAC" w:rsidR="005852D3" w:rsidRDefault="005852D3" w14:paraId="10534DA1" w14:textId="77777777">
            <w:pPr>
              <w:spacing w:line="276" w:lineRule="auto"/>
              <w:ind w:left="192" w:hanging="142"/>
              <w:rPr>
                <w:rFonts w:ascii="Georgia" w:hAnsi="Georgia" w:eastAsia="Georgia" w:cs="Georgia"/>
                <w:color w:val="0070C0"/>
              </w:rPr>
            </w:pPr>
          </w:p>
          <w:p w:rsidRPr="000C6AAC" w:rsidR="005852D3" w:rsidRDefault="005852D3" w14:paraId="10534DA2" w14:textId="77777777">
            <w:pPr>
              <w:spacing w:line="276" w:lineRule="auto"/>
              <w:ind w:left="192" w:hanging="142"/>
              <w:rPr>
                <w:rFonts w:ascii="Georgia" w:hAnsi="Georgia" w:eastAsia="Georgia" w:cs="Georgia"/>
                <w:color w:val="0070C0"/>
              </w:rPr>
            </w:pPr>
          </w:p>
          <w:p w:rsidRPr="000C6AAC" w:rsidR="005852D3" w:rsidRDefault="000C6AAC" w14:paraId="10534DA3" w14:textId="77777777">
            <w:pPr>
              <w:numPr>
                <w:ilvl w:val="0"/>
                <w:numId w:val="1"/>
              </w:numPr>
              <w:pBdr>
                <w:top w:val="nil"/>
                <w:left w:val="nil"/>
                <w:bottom w:val="nil"/>
                <w:right w:val="nil"/>
                <w:between w:val="nil"/>
              </w:pBdr>
              <w:spacing w:line="276" w:lineRule="auto"/>
              <w:ind w:left="192" w:hanging="142"/>
              <w:rPr>
                <w:rFonts w:ascii="Georgia" w:hAnsi="Georgia" w:eastAsia="Georgia" w:cs="Georgia"/>
                <w:color w:val="0070C0"/>
              </w:rPr>
            </w:pPr>
            <w:hyperlink r:id="rId14">
              <w:r w:rsidRPr="000C6AAC" w:rsidR="005612FF">
                <w:rPr>
                  <w:rFonts w:ascii="Georgia" w:hAnsi="Georgia" w:eastAsia="Georgia" w:cs="Georgia"/>
                  <w:color w:val="0070C0"/>
                  <w:u w:val="single"/>
                </w:rPr>
                <w:t>africanofilter.org/arts-and-culture-grants-for-emerging-artists-in-africa</w:t>
              </w:r>
            </w:hyperlink>
          </w:p>
          <w:p w:rsidRPr="000C6AAC" w:rsidR="005852D3" w:rsidRDefault="005852D3" w14:paraId="10534DA4" w14:textId="77777777">
            <w:pPr>
              <w:pBdr>
                <w:top w:val="nil"/>
                <w:left w:val="nil"/>
                <w:bottom w:val="nil"/>
                <w:right w:val="nil"/>
                <w:between w:val="nil"/>
              </w:pBdr>
              <w:spacing w:after="160" w:line="276" w:lineRule="auto"/>
              <w:ind w:left="720"/>
              <w:rPr>
                <w:rFonts w:ascii="Georgia" w:hAnsi="Georgia" w:eastAsia="Georgia" w:cs="Georgia"/>
                <w:color w:val="0070C0"/>
              </w:rPr>
            </w:pPr>
          </w:p>
        </w:tc>
      </w:tr>
      <w:tr w:rsidR="005852D3" w:rsidTr="658B6223" w14:paraId="10534DAA" w14:textId="77777777">
        <w:tc>
          <w:tcPr>
            <w:tcW w:w="4374" w:type="dxa"/>
            <w:tcMar/>
          </w:tcPr>
          <w:p w:rsidR="005852D3" w:rsidRDefault="005612FF" w14:paraId="10534DA6" w14:textId="77777777">
            <w:pPr>
              <w:spacing w:line="276" w:lineRule="auto"/>
              <w:rPr>
                <w:rFonts w:ascii="Georgia" w:hAnsi="Georgia" w:eastAsia="Georgia" w:cs="Georgia"/>
                <w:b/>
                <w:color w:val="0D0D0D"/>
              </w:rPr>
            </w:pPr>
            <w:r>
              <w:rPr>
                <w:rFonts w:ascii="Georgia" w:hAnsi="Georgia" w:eastAsia="Georgia" w:cs="Georgia"/>
                <w:b/>
                <w:color w:val="0D0D0D"/>
              </w:rPr>
              <w:t>Henry Nxumalo Foundation</w:t>
            </w:r>
          </w:p>
        </w:tc>
        <w:tc>
          <w:tcPr>
            <w:tcW w:w="4702" w:type="dxa"/>
            <w:tcMar/>
          </w:tcPr>
          <w:p w:rsidR="005852D3" w:rsidRDefault="005612FF" w14:paraId="10534DA7" w14:textId="77777777">
            <w:pPr>
              <w:spacing w:line="276" w:lineRule="auto"/>
              <w:rPr>
                <w:rFonts w:ascii="Georgia" w:hAnsi="Georgia" w:eastAsia="Georgia" w:cs="Georgia"/>
                <w:color w:val="0D0D0D"/>
              </w:rPr>
            </w:pPr>
            <w:r>
              <w:rPr>
                <w:rFonts w:ascii="Georgia" w:hAnsi="Georgia" w:eastAsia="Georgia" w:cs="Georgia"/>
                <w:b/>
                <w:color w:val="0D0D0D"/>
              </w:rPr>
              <w:t>The Henry Nxumalo Fund</w:t>
            </w:r>
            <w:r>
              <w:rPr>
                <w:rFonts w:ascii="Georgia" w:hAnsi="Georgia" w:eastAsia="Georgia" w:cs="Georgia"/>
                <w:color w:val="0D0D0D"/>
              </w:rPr>
              <w:t xml:space="preserve"> gives grants to individuals and organizations to do investigative journalism relevant to contemporary South Africa. </w:t>
            </w:r>
          </w:p>
        </w:tc>
        <w:tc>
          <w:tcPr>
            <w:tcW w:w="5192" w:type="dxa"/>
            <w:tcMar/>
          </w:tcPr>
          <w:p w:rsidRPr="000C6AAC" w:rsidR="005852D3" w:rsidRDefault="000C6AAC" w14:paraId="10534DA8" w14:textId="77777777">
            <w:pPr>
              <w:spacing w:line="276" w:lineRule="auto"/>
              <w:rPr>
                <w:rFonts w:ascii="Georgia" w:hAnsi="Georgia" w:eastAsia="Georgia" w:cs="Georgia"/>
                <w:color w:val="0070C0"/>
              </w:rPr>
            </w:pPr>
            <w:hyperlink r:id="rId15">
              <w:r w:rsidRPr="000C6AAC" w:rsidR="005612FF">
                <w:rPr>
                  <w:rFonts w:ascii="Georgia" w:hAnsi="Georgia" w:eastAsia="Georgia" w:cs="Georgia"/>
                  <w:color w:val="0070C0"/>
                  <w:u w:val="single"/>
                </w:rPr>
                <w:t>henrynxumalofoundation.co.za/</w:t>
              </w:r>
            </w:hyperlink>
          </w:p>
          <w:p w:rsidRPr="000C6AAC" w:rsidR="005852D3" w:rsidRDefault="005852D3" w14:paraId="10534DA9" w14:textId="77777777">
            <w:pPr>
              <w:spacing w:line="276" w:lineRule="auto"/>
              <w:rPr>
                <w:rFonts w:ascii="Georgia" w:hAnsi="Georgia" w:eastAsia="Georgia" w:cs="Georgia"/>
                <w:color w:val="0070C0"/>
              </w:rPr>
            </w:pPr>
          </w:p>
        </w:tc>
      </w:tr>
      <w:tr w:rsidR="005852D3" w:rsidTr="658B6223" w14:paraId="10534DB0" w14:textId="77777777">
        <w:tc>
          <w:tcPr>
            <w:tcW w:w="4374" w:type="dxa"/>
            <w:tcMar/>
          </w:tcPr>
          <w:p w:rsidR="005852D3" w:rsidRDefault="005612FF" w14:paraId="10534DAB" w14:textId="77777777">
            <w:pPr>
              <w:spacing w:line="276" w:lineRule="auto"/>
              <w:rPr>
                <w:rFonts w:ascii="Georgia" w:hAnsi="Georgia" w:eastAsia="Georgia" w:cs="Georgia"/>
                <w:b/>
                <w:color w:val="0D0D0D"/>
              </w:rPr>
            </w:pPr>
            <w:r>
              <w:rPr>
                <w:rFonts w:ascii="Georgia" w:hAnsi="Georgia" w:eastAsia="Georgia" w:cs="Georgia"/>
                <w:b/>
                <w:color w:val="0D0D0D"/>
              </w:rPr>
              <w:t xml:space="preserve">Premium Times Centre for Investigative Journalism (PTCIJ) | Natural Resources </w:t>
            </w:r>
            <w:proofErr w:type="spellStart"/>
            <w:r>
              <w:rPr>
                <w:rFonts w:ascii="Georgia" w:hAnsi="Georgia" w:eastAsia="Georgia" w:cs="Georgia"/>
                <w:b/>
                <w:color w:val="0D0D0D"/>
              </w:rPr>
              <w:t>Programme</w:t>
            </w:r>
            <w:proofErr w:type="spellEnd"/>
            <w:r>
              <w:rPr>
                <w:rFonts w:ascii="Georgia" w:hAnsi="Georgia" w:eastAsia="Georgia" w:cs="Georgia"/>
                <w:b/>
                <w:color w:val="0D0D0D"/>
              </w:rPr>
              <w:t xml:space="preserve"> (NAREP)</w:t>
            </w:r>
          </w:p>
        </w:tc>
        <w:tc>
          <w:tcPr>
            <w:tcW w:w="4702" w:type="dxa"/>
            <w:tcMar/>
          </w:tcPr>
          <w:p w:rsidR="005852D3" w:rsidRDefault="005612FF" w14:paraId="10534DAC" w14:textId="77777777">
            <w:pPr>
              <w:spacing w:line="276" w:lineRule="auto"/>
              <w:rPr>
                <w:rFonts w:ascii="Georgia" w:hAnsi="Georgia" w:eastAsia="Georgia" w:cs="Georgia"/>
                <w:color w:val="0D0D0D"/>
              </w:rPr>
            </w:pPr>
            <w:r>
              <w:rPr>
                <w:rFonts w:ascii="Georgia" w:hAnsi="Georgia" w:eastAsia="Georgia" w:cs="Georgia"/>
                <w:b/>
                <w:color w:val="0D0D0D"/>
              </w:rPr>
              <w:t>Climate Change Media Fellowship</w:t>
            </w:r>
            <w:r>
              <w:rPr>
                <w:rFonts w:ascii="Georgia" w:hAnsi="Georgia" w:eastAsia="Georgia" w:cs="Georgia"/>
                <w:color w:val="0D0D0D"/>
              </w:rPr>
              <w:t xml:space="preserve"> in West Africa </w:t>
            </w:r>
          </w:p>
        </w:tc>
        <w:tc>
          <w:tcPr>
            <w:tcW w:w="5192" w:type="dxa"/>
            <w:tcMar/>
          </w:tcPr>
          <w:p w:rsidRPr="000C6AAC" w:rsidR="005852D3" w:rsidRDefault="000C6AAC" w14:paraId="10534DAD" w14:textId="77777777">
            <w:pPr>
              <w:spacing w:line="276" w:lineRule="auto"/>
              <w:rPr>
                <w:rFonts w:ascii="Georgia" w:hAnsi="Georgia" w:eastAsia="Georgia" w:cs="Georgia"/>
                <w:color w:val="0070C0"/>
              </w:rPr>
            </w:pPr>
            <w:hyperlink r:id="rId16">
              <w:r w:rsidRPr="000C6AAC" w:rsidR="005612FF">
                <w:rPr>
                  <w:rFonts w:ascii="Georgia" w:hAnsi="Georgia" w:eastAsia="Georgia" w:cs="Georgia"/>
                  <w:color w:val="0070C0"/>
                  <w:u w:val="single"/>
                </w:rPr>
                <w:t xml:space="preserve"> ptcij.org/</w:t>
              </w:r>
            </w:hyperlink>
            <w:r w:rsidRPr="000C6AAC" w:rsidR="005612FF">
              <w:rPr>
                <w:rFonts w:ascii="Georgia" w:hAnsi="Georgia" w:eastAsia="Georgia" w:cs="Georgia"/>
                <w:color w:val="0070C0"/>
              </w:rPr>
              <w:t xml:space="preserve"> </w:t>
            </w:r>
          </w:p>
          <w:p w:rsidRPr="000C6AAC" w:rsidR="005852D3" w:rsidRDefault="000C6AAC" w14:paraId="10534DAE" w14:textId="77777777">
            <w:pPr>
              <w:spacing w:line="276" w:lineRule="auto"/>
              <w:rPr>
                <w:rFonts w:ascii="Georgia" w:hAnsi="Georgia" w:eastAsia="Georgia" w:cs="Georgia"/>
                <w:color w:val="0070C0"/>
              </w:rPr>
            </w:pPr>
            <w:hyperlink r:id="rId17">
              <w:r w:rsidRPr="000C6AAC" w:rsidR="005612FF">
                <w:rPr>
                  <w:rFonts w:ascii="Georgia" w:hAnsi="Georgia" w:eastAsia="Georgia" w:cs="Georgia"/>
                  <w:color w:val="0070C0"/>
                  <w:u w:val="single"/>
                </w:rPr>
                <w:t xml:space="preserve"> twitter.com/</w:t>
              </w:r>
              <w:proofErr w:type="spellStart"/>
              <w:r w:rsidRPr="000C6AAC" w:rsidR="005612FF">
                <w:rPr>
                  <w:rFonts w:ascii="Georgia" w:hAnsi="Georgia" w:eastAsia="Georgia" w:cs="Georgia"/>
                  <w:color w:val="0070C0"/>
                  <w:u w:val="single"/>
                </w:rPr>
                <w:t>CJIDAfrica</w:t>
              </w:r>
              <w:proofErr w:type="spellEnd"/>
            </w:hyperlink>
          </w:p>
          <w:p w:rsidRPr="000C6AAC" w:rsidR="005852D3" w:rsidRDefault="005852D3" w14:paraId="10534DAF" w14:textId="77777777">
            <w:pPr>
              <w:spacing w:line="276" w:lineRule="auto"/>
              <w:rPr>
                <w:rFonts w:ascii="Georgia" w:hAnsi="Georgia" w:eastAsia="Georgia" w:cs="Georgia"/>
                <w:color w:val="0070C0"/>
              </w:rPr>
            </w:pPr>
          </w:p>
        </w:tc>
      </w:tr>
      <w:tr w:rsidR="005852D3" w:rsidTr="658B6223" w14:paraId="10534DB4" w14:textId="77777777">
        <w:tc>
          <w:tcPr>
            <w:tcW w:w="4374" w:type="dxa"/>
            <w:tcMar/>
          </w:tcPr>
          <w:p w:rsidR="005852D3" w:rsidRDefault="005612FF" w14:paraId="10534DB1" w14:textId="77777777">
            <w:pPr>
              <w:spacing w:line="276" w:lineRule="auto"/>
              <w:rPr>
                <w:rFonts w:ascii="Georgia" w:hAnsi="Georgia" w:eastAsia="Georgia" w:cs="Georgia"/>
                <w:b/>
                <w:color w:val="0D0D0D"/>
              </w:rPr>
            </w:pPr>
            <w:r>
              <w:rPr>
                <w:rFonts w:ascii="Georgia" w:hAnsi="Georgia" w:eastAsia="Georgia" w:cs="Georgia"/>
                <w:b/>
                <w:color w:val="0D0D0D"/>
              </w:rPr>
              <w:t>South Africa Media Innovation Program</w:t>
            </w:r>
          </w:p>
        </w:tc>
        <w:tc>
          <w:tcPr>
            <w:tcW w:w="4702" w:type="dxa"/>
            <w:tcMar/>
          </w:tcPr>
          <w:p w:rsidR="005852D3" w:rsidRDefault="005612FF" w14:paraId="10534DB2" w14:textId="77777777">
            <w:pPr>
              <w:spacing w:line="276" w:lineRule="auto"/>
              <w:rPr>
                <w:rFonts w:ascii="Georgia" w:hAnsi="Georgia" w:eastAsia="Georgia" w:cs="Georgia"/>
                <w:color w:val="0D0D0D"/>
              </w:rPr>
            </w:pPr>
            <w:r>
              <w:rPr>
                <w:rFonts w:ascii="Georgia" w:hAnsi="Georgia" w:eastAsia="Georgia" w:cs="Georgia"/>
                <w:color w:val="0D0D0D"/>
              </w:rPr>
              <w:t xml:space="preserve">The program aims to diversify, </w:t>
            </w:r>
            <w:proofErr w:type="gramStart"/>
            <w:r>
              <w:rPr>
                <w:rFonts w:ascii="Georgia" w:hAnsi="Georgia" w:eastAsia="Georgia" w:cs="Georgia"/>
                <w:color w:val="0D0D0D"/>
              </w:rPr>
              <w:t>strengthen</w:t>
            </w:r>
            <w:proofErr w:type="gramEnd"/>
            <w:r>
              <w:rPr>
                <w:rFonts w:ascii="Georgia" w:hAnsi="Georgia" w:eastAsia="Georgia" w:cs="Georgia"/>
                <w:color w:val="0D0D0D"/>
              </w:rPr>
              <w:t xml:space="preserve"> and support innovation among independent media initiatives in Southern African countries through a mix of project funding, technical support, and capacity building over a three-year period.</w:t>
            </w:r>
          </w:p>
        </w:tc>
        <w:tc>
          <w:tcPr>
            <w:tcW w:w="5192" w:type="dxa"/>
            <w:tcMar/>
          </w:tcPr>
          <w:p w:rsidRPr="000C6AAC" w:rsidR="005852D3" w:rsidRDefault="000C6AAC" w14:paraId="10534DB3" w14:textId="77777777">
            <w:pPr>
              <w:spacing w:line="276" w:lineRule="auto"/>
              <w:rPr>
                <w:rFonts w:ascii="Georgia" w:hAnsi="Georgia" w:eastAsia="Georgia" w:cs="Georgia"/>
                <w:color w:val="0070C0"/>
              </w:rPr>
            </w:pPr>
            <w:hyperlink r:id="rId18">
              <w:r w:rsidRPr="000C6AAC" w:rsidR="005612FF">
                <w:rPr>
                  <w:rFonts w:ascii="Georgia" w:hAnsi="Georgia" w:eastAsia="Georgia" w:cs="Georgia"/>
                  <w:color w:val="0070C0"/>
                  <w:u w:val="single"/>
                </w:rPr>
                <w:t xml:space="preserve"> samip.mdif.org/expansion-announcement/</w:t>
              </w:r>
            </w:hyperlink>
            <w:r w:rsidRPr="000C6AAC" w:rsidR="005612FF">
              <w:rPr>
                <w:rFonts w:ascii="Georgia" w:hAnsi="Georgia" w:eastAsia="Georgia" w:cs="Georgia"/>
                <w:color w:val="0070C0"/>
              </w:rPr>
              <w:t xml:space="preserve"> </w:t>
            </w:r>
          </w:p>
        </w:tc>
      </w:tr>
      <w:tr w:rsidR="005852D3" w:rsidTr="658B6223" w14:paraId="10534DB8" w14:textId="77777777">
        <w:tc>
          <w:tcPr>
            <w:tcW w:w="4374" w:type="dxa"/>
            <w:tcMar/>
          </w:tcPr>
          <w:p w:rsidR="005852D3" w:rsidRDefault="005612FF" w14:paraId="10534DB5" w14:textId="77777777">
            <w:pPr>
              <w:spacing w:line="276" w:lineRule="auto"/>
              <w:rPr>
                <w:rFonts w:ascii="Georgia" w:hAnsi="Georgia" w:eastAsia="Georgia" w:cs="Georgia"/>
                <w:b/>
                <w:color w:val="0D0D0D"/>
              </w:rPr>
            </w:pPr>
            <w:r>
              <w:rPr>
                <w:rFonts w:ascii="Georgia" w:hAnsi="Georgia" w:eastAsia="Georgia" w:cs="Georgia"/>
                <w:b/>
                <w:color w:val="0D0D0D"/>
              </w:rPr>
              <w:t>African Investigative Journalism Conference (AICJ)</w:t>
            </w:r>
          </w:p>
        </w:tc>
        <w:tc>
          <w:tcPr>
            <w:tcW w:w="4702" w:type="dxa"/>
            <w:tcMar/>
          </w:tcPr>
          <w:p w:rsidRPr="000C6AAC" w:rsidR="005852D3" w:rsidRDefault="005612FF" w14:paraId="10534DB6" w14:textId="3EF04D90">
            <w:pPr>
              <w:spacing w:line="276" w:lineRule="auto"/>
              <w:rPr>
                <w:rFonts w:ascii="Georgia" w:hAnsi="Georgia" w:eastAsia="Georgia" w:cs="Georgia"/>
                <w:b w:val="0"/>
                <w:bCs w:val="0"/>
                <w:color w:val="0070C0"/>
              </w:rPr>
            </w:pPr>
            <w:r w:rsidRPr="658B6223" w:rsidR="005612FF">
              <w:rPr>
                <w:rFonts w:ascii="Georgia" w:hAnsi="Georgia" w:eastAsia="Georgia" w:cs="Georgia"/>
                <w:b w:val="0"/>
                <w:bCs w:val="0"/>
                <w:color w:val="auto"/>
              </w:rPr>
              <w:t xml:space="preserve">Fellowships to </w:t>
            </w:r>
            <w:r w:rsidRPr="658B6223" w:rsidR="60EB0592">
              <w:rPr>
                <w:rFonts w:ascii="Georgia" w:hAnsi="Georgia" w:eastAsia="Georgia" w:cs="Georgia"/>
                <w:b w:val="0"/>
                <w:bCs w:val="0"/>
                <w:color w:val="auto"/>
              </w:rPr>
              <w:t>a</w:t>
            </w:r>
            <w:r w:rsidRPr="658B6223" w:rsidR="005612FF">
              <w:rPr>
                <w:rFonts w:ascii="Georgia" w:hAnsi="Georgia" w:eastAsia="Georgia" w:cs="Georgia"/>
                <w:b w:val="0"/>
                <w:bCs w:val="0"/>
                <w:color w:val="auto"/>
              </w:rPr>
              <w:t>ttend the</w:t>
            </w:r>
            <w:r w:rsidRPr="658B6223" w:rsidR="005612FF">
              <w:rPr>
                <w:rFonts w:ascii="Georgia" w:hAnsi="Georgia" w:eastAsia="Georgia" w:cs="Georgia"/>
                <w:b w:val="0"/>
                <w:bCs w:val="0"/>
                <w:color w:val="auto"/>
              </w:rPr>
              <w:t xml:space="preserve"> </w:t>
            </w:r>
            <w:r w:rsidRPr="658B6223" w:rsidR="005612FF">
              <w:rPr>
                <w:rFonts w:ascii="Georgia" w:hAnsi="Georgia" w:eastAsia="Georgia" w:cs="Georgia"/>
                <w:b w:val="0"/>
                <w:bCs w:val="0"/>
                <w:color w:val="auto"/>
              </w:rPr>
              <w:t>18th Global Investigative Journalism Conference</w:t>
            </w:r>
          </w:p>
        </w:tc>
        <w:tc>
          <w:tcPr>
            <w:tcW w:w="5192" w:type="dxa"/>
            <w:tcMar/>
          </w:tcPr>
          <w:p w:rsidRPr="000C6AAC" w:rsidR="005852D3" w:rsidRDefault="000C6AAC" w14:paraId="10534DB7" w14:textId="77777777">
            <w:pPr>
              <w:spacing w:line="276" w:lineRule="auto"/>
              <w:rPr>
                <w:rFonts w:ascii="Georgia" w:hAnsi="Georgia" w:eastAsia="Georgia" w:cs="Georgia"/>
                <w:color w:val="0070C0"/>
              </w:rPr>
            </w:pPr>
            <w:hyperlink r:id="rId19">
              <w:r w:rsidRPr="000C6AAC" w:rsidR="005612FF">
                <w:rPr>
                  <w:rFonts w:ascii="Georgia" w:hAnsi="Georgia" w:eastAsia="Georgia" w:cs="Georgia"/>
                  <w:color w:val="0070C0"/>
                  <w:u w:val="single"/>
                </w:rPr>
                <w:t xml:space="preserve"> </w:t>
              </w:r>
              <w:proofErr w:type="spellStart"/>
              <w:proofErr w:type="gramStart"/>
              <w:r w:rsidRPr="000C6AAC" w:rsidR="005612FF">
                <w:rPr>
                  <w:rFonts w:ascii="Georgia" w:hAnsi="Georgia" w:eastAsia="Georgia" w:cs="Georgia"/>
                  <w:color w:val="0070C0"/>
                  <w:u w:val="single"/>
                </w:rPr>
                <w:t>aijc.africa</w:t>
              </w:r>
              <w:proofErr w:type="spellEnd"/>
              <w:proofErr w:type="gramEnd"/>
              <w:r w:rsidRPr="000C6AAC" w:rsidR="005612FF">
                <w:rPr>
                  <w:rFonts w:ascii="Georgia" w:hAnsi="Georgia" w:eastAsia="Georgia" w:cs="Georgia"/>
                  <w:color w:val="0070C0"/>
                  <w:u w:val="single"/>
                </w:rPr>
                <w:t>/call-for-applications-aijc2022-fellowships/</w:t>
              </w:r>
            </w:hyperlink>
          </w:p>
        </w:tc>
      </w:tr>
      <w:tr w:rsidR="005852D3" w:rsidTr="658B6223" w14:paraId="10534DD4" w14:textId="77777777">
        <w:tc>
          <w:tcPr>
            <w:tcW w:w="4374" w:type="dxa"/>
            <w:tcMar/>
          </w:tcPr>
          <w:p w:rsidR="005852D3" w:rsidRDefault="005612FF" w14:paraId="10534DB9" w14:textId="77777777">
            <w:pPr>
              <w:spacing w:line="276" w:lineRule="auto"/>
              <w:rPr>
                <w:rFonts w:ascii="Georgia" w:hAnsi="Georgia" w:eastAsia="Georgia" w:cs="Georgia"/>
                <w:b/>
                <w:color w:val="0D0D0D"/>
              </w:rPr>
            </w:pPr>
            <w:r>
              <w:rPr>
                <w:rFonts w:ascii="Georgia" w:hAnsi="Georgia" w:eastAsia="Georgia" w:cs="Georgia"/>
                <w:b/>
                <w:color w:val="0D0D0D"/>
              </w:rPr>
              <w:t>Pulitzer Center</w:t>
            </w:r>
          </w:p>
        </w:tc>
        <w:tc>
          <w:tcPr>
            <w:tcW w:w="4702" w:type="dxa"/>
            <w:tcMar/>
          </w:tcPr>
          <w:p w:rsidR="005852D3" w:rsidRDefault="005612FF" w14:paraId="10534DBA" w14:textId="77777777">
            <w:pPr>
              <w:numPr>
                <w:ilvl w:val="0"/>
                <w:numId w:val="2"/>
              </w:numPr>
              <w:pBdr>
                <w:top w:val="nil"/>
                <w:left w:val="nil"/>
                <w:bottom w:val="nil"/>
                <w:right w:val="nil"/>
                <w:between w:val="nil"/>
              </w:pBdr>
              <w:spacing w:line="276" w:lineRule="auto"/>
              <w:ind w:left="223" w:hanging="223"/>
              <w:rPr>
                <w:rFonts w:ascii="Georgia" w:hAnsi="Georgia" w:eastAsia="Georgia" w:cs="Georgia"/>
                <w:color w:val="0D0D0D"/>
              </w:rPr>
            </w:pPr>
            <w:r>
              <w:rPr>
                <w:rFonts w:ascii="Georgia" w:hAnsi="Georgia" w:eastAsia="Georgia" w:cs="Georgia"/>
                <w:color w:val="0D0D0D"/>
              </w:rPr>
              <w:t>Global Reporting Grants</w:t>
            </w:r>
          </w:p>
          <w:p w:rsidR="005852D3" w:rsidRDefault="005612FF" w14:paraId="10534DBB" w14:textId="77777777">
            <w:pPr>
              <w:numPr>
                <w:ilvl w:val="0"/>
                <w:numId w:val="2"/>
              </w:numPr>
              <w:pBdr>
                <w:top w:val="nil"/>
                <w:left w:val="nil"/>
                <w:bottom w:val="nil"/>
                <w:right w:val="nil"/>
                <w:between w:val="nil"/>
              </w:pBdr>
              <w:spacing w:line="276" w:lineRule="auto"/>
              <w:ind w:left="223" w:hanging="223"/>
              <w:rPr>
                <w:rFonts w:ascii="Georgia" w:hAnsi="Georgia" w:eastAsia="Georgia" w:cs="Georgia"/>
                <w:color w:val="0D0D0D"/>
              </w:rPr>
            </w:pPr>
            <w:r>
              <w:rPr>
                <w:rFonts w:ascii="Georgia" w:hAnsi="Georgia" w:eastAsia="Georgia" w:cs="Georgia"/>
                <w:color w:val="0D0D0D"/>
              </w:rPr>
              <w:t>Bringing Stories Home: Local Reporting Grants</w:t>
            </w:r>
          </w:p>
          <w:p w:rsidR="005852D3" w:rsidRDefault="005612FF" w14:paraId="10534DBC" w14:textId="77777777">
            <w:pPr>
              <w:numPr>
                <w:ilvl w:val="0"/>
                <w:numId w:val="2"/>
              </w:numPr>
              <w:pBdr>
                <w:top w:val="nil"/>
                <w:left w:val="nil"/>
                <w:bottom w:val="nil"/>
                <w:right w:val="nil"/>
                <w:between w:val="nil"/>
              </w:pBdr>
              <w:spacing w:line="276" w:lineRule="auto"/>
              <w:ind w:left="223" w:hanging="223"/>
              <w:rPr>
                <w:rFonts w:ascii="Georgia" w:hAnsi="Georgia" w:eastAsia="Georgia" w:cs="Georgia"/>
                <w:color w:val="0D0D0D"/>
              </w:rPr>
            </w:pPr>
            <w:r>
              <w:rPr>
                <w:rFonts w:ascii="Georgia" w:hAnsi="Georgia" w:eastAsia="Georgia" w:cs="Georgia"/>
                <w:color w:val="0D0D0D"/>
              </w:rPr>
              <w:t>Rainforest Journalism Fund, Connected Coastlines Grants</w:t>
            </w:r>
          </w:p>
          <w:p w:rsidR="005852D3" w:rsidRDefault="005612FF" w14:paraId="10534DBD" w14:textId="77777777">
            <w:pPr>
              <w:numPr>
                <w:ilvl w:val="0"/>
                <w:numId w:val="2"/>
              </w:numPr>
              <w:pBdr>
                <w:top w:val="nil"/>
                <w:left w:val="nil"/>
                <w:bottom w:val="nil"/>
                <w:right w:val="nil"/>
                <w:between w:val="nil"/>
              </w:pBdr>
              <w:spacing w:line="276" w:lineRule="auto"/>
              <w:ind w:left="223" w:hanging="223"/>
              <w:rPr>
                <w:rFonts w:ascii="Georgia" w:hAnsi="Georgia" w:eastAsia="Georgia" w:cs="Georgia"/>
                <w:color w:val="0D0D0D"/>
              </w:rPr>
            </w:pPr>
            <w:r>
              <w:rPr>
                <w:rFonts w:ascii="Georgia" w:hAnsi="Georgia" w:eastAsia="Georgia" w:cs="Georgia"/>
                <w:color w:val="0D0D0D"/>
              </w:rPr>
              <w:t>Data Journalism Grants</w:t>
            </w:r>
          </w:p>
          <w:p w:rsidR="005852D3" w:rsidRDefault="005612FF" w14:paraId="10534DBE" w14:textId="77777777">
            <w:pPr>
              <w:numPr>
                <w:ilvl w:val="0"/>
                <w:numId w:val="2"/>
              </w:numPr>
              <w:pBdr>
                <w:top w:val="nil"/>
                <w:left w:val="nil"/>
                <w:bottom w:val="nil"/>
                <w:right w:val="nil"/>
                <w:between w:val="nil"/>
              </w:pBdr>
              <w:spacing w:line="276" w:lineRule="auto"/>
              <w:ind w:left="223" w:hanging="223"/>
              <w:rPr>
                <w:rFonts w:ascii="Georgia" w:hAnsi="Georgia" w:eastAsia="Georgia" w:cs="Georgia"/>
                <w:color w:val="0D0D0D"/>
              </w:rPr>
            </w:pPr>
            <w:r>
              <w:rPr>
                <w:rFonts w:ascii="Georgia" w:hAnsi="Georgia" w:eastAsia="Georgia" w:cs="Georgia"/>
                <w:color w:val="0D0D0D"/>
              </w:rPr>
              <w:t>Artificial Intelligence Grants</w:t>
            </w:r>
          </w:p>
          <w:p w:rsidR="005852D3" w:rsidRDefault="005612FF" w14:paraId="10534DBF" w14:textId="77777777">
            <w:pPr>
              <w:numPr>
                <w:ilvl w:val="0"/>
                <w:numId w:val="2"/>
              </w:numPr>
              <w:pBdr>
                <w:top w:val="nil"/>
                <w:left w:val="nil"/>
                <w:bottom w:val="nil"/>
                <w:right w:val="nil"/>
                <w:between w:val="nil"/>
              </w:pBdr>
              <w:spacing w:line="276" w:lineRule="auto"/>
              <w:ind w:left="223" w:hanging="223"/>
              <w:rPr>
                <w:rFonts w:ascii="Georgia" w:hAnsi="Georgia" w:eastAsia="Georgia" w:cs="Georgia"/>
                <w:color w:val="0D0D0D"/>
              </w:rPr>
            </w:pPr>
            <w:r>
              <w:rPr>
                <w:rFonts w:ascii="Georgia" w:hAnsi="Georgia" w:eastAsia="Georgia" w:cs="Georgia"/>
                <w:color w:val="0D0D0D"/>
              </w:rPr>
              <w:t>Gender Equality Grants</w:t>
            </w:r>
          </w:p>
          <w:p w:rsidR="005852D3" w:rsidRDefault="005612FF" w14:paraId="10534DC0" w14:textId="77777777">
            <w:pPr>
              <w:numPr>
                <w:ilvl w:val="0"/>
                <w:numId w:val="2"/>
              </w:numPr>
              <w:pBdr>
                <w:top w:val="nil"/>
                <w:left w:val="nil"/>
                <w:bottom w:val="nil"/>
                <w:right w:val="nil"/>
                <w:between w:val="nil"/>
              </w:pBdr>
              <w:spacing w:line="276" w:lineRule="auto"/>
              <w:ind w:left="223" w:hanging="223"/>
              <w:rPr>
                <w:rFonts w:ascii="Georgia" w:hAnsi="Georgia" w:eastAsia="Georgia" w:cs="Georgia"/>
                <w:color w:val="0D0D0D"/>
              </w:rPr>
            </w:pPr>
            <w:r>
              <w:rPr>
                <w:rFonts w:ascii="Georgia" w:hAnsi="Georgia" w:eastAsia="Georgia" w:cs="Georgia"/>
                <w:color w:val="0D0D0D"/>
              </w:rPr>
              <w:t>Campus Consortium Reporting Fellowships</w:t>
            </w:r>
          </w:p>
          <w:p w:rsidR="005852D3" w:rsidRDefault="005612FF" w14:paraId="10534DC1" w14:textId="77777777">
            <w:pPr>
              <w:numPr>
                <w:ilvl w:val="0"/>
                <w:numId w:val="2"/>
              </w:numPr>
              <w:pBdr>
                <w:top w:val="nil"/>
                <w:left w:val="nil"/>
                <w:bottom w:val="nil"/>
                <w:right w:val="nil"/>
                <w:between w:val="nil"/>
              </w:pBdr>
              <w:spacing w:line="276" w:lineRule="auto"/>
              <w:ind w:left="223" w:hanging="223"/>
              <w:rPr>
                <w:rFonts w:ascii="Georgia" w:hAnsi="Georgia" w:eastAsia="Georgia" w:cs="Georgia"/>
                <w:color w:val="0D0D0D"/>
              </w:rPr>
            </w:pPr>
            <w:r>
              <w:rPr>
                <w:rFonts w:ascii="Georgia" w:hAnsi="Georgia" w:eastAsia="Georgia" w:cs="Georgia"/>
                <w:color w:val="0D0D0D"/>
              </w:rPr>
              <w:t>The Richard C. Longworth Media Fellowships</w:t>
            </w:r>
          </w:p>
          <w:p w:rsidR="005852D3" w:rsidRDefault="005612FF" w14:paraId="10534DC2" w14:textId="77777777">
            <w:pPr>
              <w:numPr>
                <w:ilvl w:val="0"/>
                <w:numId w:val="2"/>
              </w:numPr>
              <w:pBdr>
                <w:top w:val="nil"/>
                <w:left w:val="nil"/>
                <w:bottom w:val="nil"/>
                <w:right w:val="nil"/>
                <w:between w:val="nil"/>
              </w:pBdr>
              <w:spacing w:line="276" w:lineRule="auto"/>
              <w:ind w:left="223" w:hanging="223"/>
              <w:rPr>
                <w:rFonts w:ascii="Georgia" w:hAnsi="Georgia" w:eastAsia="Georgia" w:cs="Georgia"/>
                <w:color w:val="0D0D0D"/>
              </w:rPr>
            </w:pPr>
            <w:r>
              <w:rPr>
                <w:rFonts w:ascii="Georgia" w:hAnsi="Georgia" w:eastAsia="Georgia" w:cs="Georgia"/>
                <w:color w:val="0D0D0D"/>
              </w:rPr>
              <w:t>Rainforest Investigation Fellowships</w:t>
            </w:r>
          </w:p>
          <w:p w:rsidR="005852D3" w:rsidRDefault="005612FF" w14:paraId="10534DC3" w14:textId="77777777">
            <w:pPr>
              <w:numPr>
                <w:ilvl w:val="0"/>
                <w:numId w:val="2"/>
              </w:numPr>
              <w:pBdr>
                <w:top w:val="nil"/>
                <w:left w:val="nil"/>
                <w:bottom w:val="nil"/>
                <w:right w:val="nil"/>
                <w:between w:val="nil"/>
              </w:pBdr>
              <w:spacing w:line="276" w:lineRule="auto"/>
              <w:ind w:left="223" w:hanging="223"/>
              <w:rPr>
                <w:rFonts w:ascii="Georgia" w:hAnsi="Georgia" w:eastAsia="Georgia" w:cs="Georgia"/>
                <w:color w:val="0D0D0D"/>
              </w:rPr>
            </w:pPr>
            <w:r>
              <w:rPr>
                <w:rFonts w:ascii="Georgia" w:hAnsi="Georgia" w:eastAsia="Georgia" w:cs="Georgia"/>
                <w:color w:val="0D0D0D"/>
              </w:rPr>
              <w:t xml:space="preserve">Persephone </w:t>
            </w:r>
            <w:proofErr w:type="spellStart"/>
            <w:r>
              <w:rPr>
                <w:rFonts w:ascii="Georgia" w:hAnsi="Georgia" w:eastAsia="Georgia" w:cs="Georgia"/>
                <w:color w:val="0D0D0D"/>
              </w:rPr>
              <w:t>Miel</w:t>
            </w:r>
            <w:proofErr w:type="spellEnd"/>
            <w:r>
              <w:rPr>
                <w:rFonts w:ascii="Georgia" w:hAnsi="Georgia" w:eastAsia="Georgia" w:cs="Georgia"/>
                <w:color w:val="0D0D0D"/>
              </w:rPr>
              <w:t xml:space="preserve"> Fellowship</w:t>
            </w:r>
          </w:p>
          <w:p w:rsidR="005852D3" w:rsidRDefault="005612FF" w14:paraId="10534DC4" w14:textId="77777777">
            <w:pPr>
              <w:numPr>
                <w:ilvl w:val="0"/>
                <w:numId w:val="2"/>
              </w:numPr>
              <w:pBdr>
                <w:top w:val="nil"/>
                <w:left w:val="nil"/>
                <w:bottom w:val="nil"/>
                <w:right w:val="nil"/>
                <w:between w:val="nil"/>
              </w:pBdr>
              <w:spacing w:line="276" w:lineRule="auto"/>
              <w:ind w:left="223" w:hanging="223"/>
              <w:rPr>
                <w:rFonts w:ascii="Georgia" w:hAnsi="Georgia" w:eastAsia="Georgia" w:cs="Georgia"/>
                <w:color w:val="0D0D0D"/>
              </w:rPr>
            </w:pPr>
            <w:r>
              <w:rPr>
                <w:rFonts w:ascii="Georgia" w:hAnsi="Georgia" w:eastAsia="Georgia" w:cs="Georgia"/>
                <w:color w:val="0D0D0D"/>
              </w:rPr>
              <w:t>Eyewitness Photojournalism Grant by Diversify Photo and the Pulitzer Center</w:t>
            </w:r>
          </w:p>
          <w:p w:rsidR="005852D3" w:rsidRDefault="005612FF" w14:paraId="10534DC5" w14:textId="77777777">
            <w:pPr>
              <w:numPr>
                <w:ilvl w:val="0"/>
                <w:numId w:val="2"/>
              </w:numPr>
              <w:pBdr>
                <w:top w:val="nil"/>
                <w:left w:val="nil"/>
                <w:bottom w:val="nil"/>
                <w:right w:val="nil"/>
                <w:between w:val="nil"/>
              </w:pBdr>
              <w:spacing w:after="160" w:line="276" w:lineRule="auto"/>
              <w:ind w:left="223" w:hanging="223"/>
              <w:rPr>
                <w:rFonts w:ascii="Georgia" w:hAnsi="Georgia" w:eastAsia="Georgia" w:cs="Georgia"/>
                <w:color w:val="0D0D0D"/>
              </w:rPr>
            </w:pPr>
            <w:r>
              <w:rPr>
                <w:rFonts w:ascii="Georgia" w:hAnsi="Georgia" w:eastAsia="Georgia" w:cs="Georgia"/>
                <w:color w:val="0D0D0D"/>
              </w:rPr>
              <w:t>Breakthrough Journalism Award, Taken: Civil Asset Forfeiture Grants</w:t>
            </w:r>
          </w:p>
        </w:tc>
        <w:tc>
          <w:tcPr>
            <w:tcW w:w="5192" w:type="dxa"/>
            <w:tcMar/>
          </w:tcPr>
          <w:p w:rsidRPr="000C6AAC" w:rsidR="005852D3" w:rsidRDefault="005612FF" w14:paraId="10534DC6" w14:textId="77777777">
            <w:pPr>
              <w:spacing w:line="276" w:lineRule="auto"/>
              <w:rPr>
                <w:rFonts w:ascii="Georgia" w:hAnsi="Georgia" w:eastAsia="Georgia" w:cs="Georgia"/>
                <w:color w:val="0070C0"/>
              </w:rPr>
            </w:pPr>
            <w:r>
              <w:rPr>
                <w:rFonts w:ascii="Georgia" w:hAnsi="Georgia" w:eastAsia="Georgia" w:cs="Georgia"/>
                <w:color w:val="0D0D0D"/>
              </w:rPr>
              <w:t xml:space="preserve">Overview: </w:t>
            </w:r>
            <w:hyperlink r:id="rId20">
              <w:r w:rsidRPr="000C6AAC">
                <w:rPr>
                  <w:rFonts w:ascii="Georgia" w:hAnsi="Georgia" w:eastAsia="Georgia" w:cs="Georgia"/>
                  <w:color w:val="0070C0"/>
                  <w:u w:val="single"/>
                </w:rPr>
                <w:t xml:space="preserve"> pulitzercenter.org/reporting-grants-fellowships</w:t>
              </w:r>
            </w:hyperlink>
          </w:p>
          <w:p w:rsidR="005852D3" w:rsidRDefault="005852D3" w14:paraId="10534DC7" w14:textId="77777777">
            <w:pPr>
              <w:spacing w:line="276" w:lineRule="auto"/>
              <w:rPr>
                <w:rFonts w:ascii="Georgia" w:hAnsi="Georgia" w:eastAsia="Georgia" w:cs="Georgia"/>
                <w:color w:val="0D0D0D"/>
              </w:rPr>
            </w:pPr>
          </w:p>
          <w:p w:rsidR="005852D3" w:rsidRDefault="005852D3" w14:paraId="10534DC8" w14:textId="77777777">
            <w:pPr>
              <w:spacing w:line="276" w:lineRule="auto"/>
              <w:rPr>
                <w:rFonts w:ascii="Georgia" w:hAnsi="Georgia" w:eastAsia="Georgia" w:cs="Georgia"/>
                <w:color w:val="0D0D0D"/>
              </w:rPr>
            </w:pPr>
          </w:p>
          <w:p w:rsidR="005852D3" w:rsidRDefault="005852D3" w14:paraId="10534DC9" w14:textId="77777777">
            <w:pPr>
              <w:spacing w:line="276" w:lineRule="auto"/>
              <w:rPr>
                <w:rFonts w:ascii="Georgia" w:hAnsi="Georgia" w:eastAsia="Georgia" w:cs="Georgia"/>
                <w:color w:val="0D0D0D"/>
              </w:rPr>
            </w:pPr>
          </w:p>
          <w:p w:rsidR="005852D3" w:rsidRDefault="005852D3" w14:paraId="10534DCA" w14:textId="77777777">
            <w:pPr>
              <w:spacing w:line="276" w:lineRule="auto"/>
              <w:rPr>
                <w:rFonts w:ascii="Georgia" w:hAnsi="Georgia" w:eastAsia="Georgia" w:cs="Georgia"/>
                <w:color w:val="0D0D0D"/>
              </w:rPr>
            </w:pPr>
          </w:p>
          <w:p w:rsidR="005852D3" w:rsidRDefault="005852D3" w14:paraId="10534DCB" w14:textId="77777777">
            <w:pPr>
              <w:spacing w:line="276" w:lineRule="auto"/>
              <w:rPr>
                <w:rFonts w:ascii="Georgia" w:hAnsi="Georgia" w:eastAsia="Georgia" w:cs="Georgia"/>
                <w:color w:val="0D0D0D"/>
              </w:rPr>
            </w:pPr>
          </w:p>
          <w:p w:rsidR="005852D3" w:rsidRDefault="005852D3" w14:paraId="10534DCC" w14:textId="77777777">
            <w:pPr>
              <w:spacing w:line="276" w:lineRule="auto"/>
              <w:rPr>
                <w:rFonts w:ascii="Georgia" w:hAnsi="Georgia" w:eastAsia="Georgia" w:cs="Georgia"/>
                <w:color w:val="0D0D0D"/>
              </w:rPr>
            </w:pPr>
          </w:p>
          <w:p w:rsidR="005852D3" w:rsidRDefault="005852D3" w14:paraId="10534DCD" w14:textId="77777777">
            <w:pPr>
              <w:spacing w:line="276" w:lineRule="auto"/>
              <w:rPr>
                <w:rFonts w:ascii="Georgia" w:hAnsi="Georgia" w:eastAsia="Georgia" w:cs="Georgia"/>
                <w:color w:val="0D0D0D"/>
              </w:rPr>
            </w:pPr>
          </w:p>
          <w:p w:rsidR="005852D3" w:rsidRDefault="005852D3" w14:paraId="10534DCE" w14:textId="77777777">
            <w:pPr>
              <w:spacing w:line="276" w:lineRule="auto"/>
              <w:rPr>
                <w:rFonts w:ascii="Georgia" w:hAnsi="Georgia" w:eastAsia="Georgia" w:cs="Georgia"/>
                <w:color w:val="0D0D0D"/>
              </w:rPr>
            </w:pPr>
          </w:p>
          <w:p w:rsidR="005852D3" w:rsidRDefault="005852D3" w14:paraId="10534DCF" w14:textId="77777777">
            <w:pPr>
              <w:spacing w:line="276" w:lineRule="auto"/>
              <w:rPr>
                <w:rFonts w:ascii="Georgia" w:hAnsi="Georgia" w:eastAsia="Georgia" w:cs="Georgia"/>
                <w:color w:val="0D0D0D"/>
              </w:rPr>
            </w:pPr>
          </w:p>
          <w:p w:rsidR="005852D3" w:rsidRDefault="005852D3" w14:paraId="10534DD0" w14:textId="77777777">
            <w:pPr>
              <w:spacing w:line="276" w:lineRule="auto"/>
              <w:rPr>
                <w:rFonts w:ascii="Georgia" w:hAnsi="Georgia" w:eastAsia="Georgia" w:cs="Georgia"/>
                <w:color w:val="0D0D0D"/>
              </w:rPr>
            </w:pPr>
          </w:p>
          <w:p w:rsidR="005852D3" w:rsidRDefault="005852D3" w14:paraId="10534DD1" w14:textId="77777777">
            <w:pPr>
              <w:spacing w:line="276" w:lineRule="auto"/>
              <w:rPr>
                <w:rFonts w:ascii="Georgia" w:hAnsi="Georgia" w:eastAsia="Georgia" w:cs="Georgia"/>
                <w:color w:val="0D0D0D"/>
              </w:rPr>
            </w:pPr>
          </w:p>
          <w:p w:rsidR="005852D3" w:rsidRDefault="005852D3" w14:paraId="10534DD2" w14:textId="77777777">
            <w:pPr>
              <w:spacing w:line="276" w:lineRule="auto"/>
              <w:rPr>
                <w:rFonts w:ascii="Georgia" w:hAnsi="Georgia" w:eastAsia="Georgia" w:cs="Georgia"/>
                <w:color w:val="0D0D0D"/>
              </w:rPr>
            </w:pPr>
          </w:p>
          <w:p w:rsidR="005852D3" w:rsidRDefault="005852D3" w14:paraId="10534DD3" w14:textId="77777777">
            <w:pPr>
              <w:spacing w:line="276" w:lineRule="auto"/>
              <w:rPr>
                <w:rFonts w:ascii="Georgia" w:hAnsi="Georgia" w:eastAsia="Georgia" w:cs="Georgia"/>
                <w:color w:val="0D0D0D"/>
              </w:rPr>
            </w:pPr>
          </w:p>
        </w:tc>
      </w:tr>
      <w:tr w:rsidR="005852D3" w:rsidTr="658B6223" w14:paraId="10534DD8" w14:textId="77777777">
        <w:tc>
          <w:tcPr>
            <w:tcW w:w="4374" w:type="dxa"/>
            <w:tcMar/>
          </w:tcPr>
          <w:p w:rsidR="005852D3" w:rsidRDefault="005612FF" w14:paraId="10534DD5" w14:textId="77777777">
            <w:pPr>
              <w:shd w:val="clear" w:color="auto" w:fill="FFFFFF"/>
              <w:spacing w:line="276" w:lineRule="auto"/>
              <w:rPr>
                <w:rFonts w:ascii="Georgia" w:hAnsi="Georgia" w:eastAsia="Georgia" w:cs="Georgia"/>
                <w:b/>
                <w:color w:val="0D0D0D"/>
              </w:rPr>
            </w:pPr>
            <w:r>
              <w:rPr>
                <w:rFonts w:ascii="Georgia" w:hAnsi="Georgia" w:eastAsia="Georgia" w:cs="Georgia"/>
                <w:b/>
                <w:color w:val="0D0D0D"/>
              </w:rPr>
              <w:t>The Bertha Foundation</w:t>
            </w:r>
          </w:p>
        </w:tc>
        <w:tc>
          <w:tcPr>
            <w:tcW w:w="4702" w:type="dxa"/>
            <w:tcMar/>
          </w:tcPr>
          <w:p w:rsidR="005852D3" w:rsidP="658B6223" w:rsidRDefault="005612FF" w14:paraId="10534DD6" w14:textId="3B1C7BFC">
            <w:pPr>
              <w:pStyle w:val="berschrift3"/>
              <w:shd w:val="clear" w:color="auto" w:fill="FFFFFF" w:themeFill="background1"/>
              <w:spacing w:before="0" w:line="276" w:lineRule="auto"/>
              <w:rPr>
                <w:rFonts w:ascii="Georgia" w:hAnsi="Georgia" w:eastAsia="Georgia" w:cs="Georgia"/>
                <w:color w:val="0D0D0D"/>
                <w:sz w:val="22"/>
                <w:szCs w:val="22"/>
              </w:rPr>
            </w:pPr>
            <w:r w:rsidRPr="658B6223" w:rsidR="005612FF">
              <w:rPr>
                <w:rFonts w:ascii="Georgia" w:hAnsi="Georgia" w:eastAsia="Georgia" w:cs="Georgia"/>
                <w:color w:val="0D0D0D" w:themeColor="text1" w:themeTint="F2" w:themeShade="FF"/>
                <w:sz w:val="22"/>
                <w:szCs w:val="22"/>
              </w:rPr>
              <w:t xml:space="preserve">The Bertha Challenge is an opportunity for activists and investigative journalists to spend a year </w:t>
            </w:r>
            <w:r w:rsidRPr="658B6223" w:rsidR="6C2FD9A8">
              <w:rPr>
                <w:rFonts w:ascii="Georgia" w:hAnsi="Georgia" w:eastAsia="Georgia" w:cs="Georgia"/>
                <w:color w:val="0D0D0D" w:themeColor="text1" w:themeTint="F2" w:themeShade="FF"/>
                <w:sz w:val="22"/>
                <w:szCs w:val="22"/>
              </w:rPr>
              <w:t>focusing</w:t>
            </w:r>
            <w:r w:rsidRPr="658B6223" w:rsidR="005612FF">
              <w:rPr>
                <w:rFonts w:ascii="Georgia" w:hAnsi="Georgia" w:eastAsia="Georgia" w:cs="Georgia"/>
                <w:color w:val="0D0D0D" w:themeColor="text1" w:themeTint="F2" w:themeShade="FF"/>
                <w:sz w:val="22"/>
                <w:szCs w:val="22"/>
              </w:rPr>
              <w:t xml:space="preserve"> on one pressing social justice issue.</w:t>
            </w:r>
          </w:p>
        </w:tc>
        <w:tc>
          <w:tcPr>
            <w:tcW w:w="5192" w:type="dxa"/>
            <w:tcMar/>
          </w:tcPr>
          <w:p w:rsidRPr="000C6AAC" w:rsidR="005852D3" w:rsidRDefault="000C6AAC" w14:paraId="10534DD7" w14:textId="77777777">
            <w:pPr>
              <w:spacing w:line="276" w:lineRule="auto"/>
              <w:rPr>
                <w:rFonts w:ascii="Georgia" w:hAnsi="Georgia" w:eastAsia="Georgia" w:cs="Georgia"/>
                <w:color w:val="0070C0"/>
              </w:rPr>
            </w:pPr>
            <w:hyperlink r:id="rId21">
              <w:r w:rsidRPr="000C6AAC" w:rsidR="005612FF">
                <w:rPr>
                  <w:rFonts w:ascii="Georgia" w:hAnsi="Georgia" w:eastAsia="Georgia" w:cs="Georgia"/>
                  <w:color w:val="0070C0"/>
                  <w:u w:val="single"/>
                </w:rPr>
                <w:t xml:space="preserve"> berthafoundation.org/bertha-challenge/</w:t>
              </w:r>
            </w:hyperlink>
            <w:r w:rsidRPr="000C6AAC" w:rsidR="005612FF">
              <w:rPr>
                <w:rFonts w:ascii="Georgia" w:hAnsi="Georgia" w:eastAsia="Georgia" w:cs="Georgia"/>
                <w:color w:val="0070C0"/>
              </w:rPr>
              <w:t xml:space="preserve"> </w:t>
            </w:r>
          </w:p>
        </w:tc>
      </w:tr>
      <w:tr w:rsidR="005852D3" w:rsidTr="658B6223" w14:paraId="10534DE2" w14:textId="77777777">
        <w:tc>
          <w:tcPr>
            <w:tcW w:w="4374" w:type="dxa"/>
            <w:tcMar/>
          </w:tcPr>
          <w:p w:rsidRPr="0075730E" w:rsidR="005852D3" w:rsidP="658B6223" w:rsidRDefault="005612FF" w14:paraId="10534DDF" w14:textId="77777777" w14:noSpellErr="1">
            <w:pPr>
              <w:pBdr>
                <w:top w:val="nil" w:color="000000" w:sz="0" w:space="0"/>
                <w:left w:val="nil" w:color="000000" w:sz="0" w:space="0"/>
                <w:bottom w:val="nil" w:color="000000" w:sz="0" w:space="0"/>
                <w:right w:val="nil" w:color="000000" w:sz="0" w:space="0"/>
                <w:between w:val="nil" w:color="000000" w:sz="0" w:space="0"/>
              </w:pBdr>
              <w:spacing w:line="276" w:lineRule="auto"/>
              <w:rPr>
                <w:rFonts w:ascii="Georgia" w:hAnsi="Georgia" w:eastAsia="Georgia" w:cs="Georgia"/>
                <w:b w:val="1"/>
                <w:bCs w:val="1"/>
                <w:color w:val="0D0D0D"/>
              </w:rPr>
            </w:pPr>
            <w:r w:rsidRPr="658B6223" w:rsidR="005612FF">
              <w:rPr>
                <w:rFonts w:ascii="Georgia" w:hAnsi="Georgia" w:eastAsia="Georgia" w:cs="Georgia"/>
                <w:b w:val="1"/>
                <w:bCs w:val="1"/>
                <w:color w:val="0D0D0D" w:themeColor="text1" w:themeTint="F2" w:themeShade="FF"/>
              </w:rPr>
              <w:t>International Fact-Checking Network (IFCN), Poynter</w:t>
            </w:r>
          </w:p>
        </w:tc>
        <w:tc>
          <w:tcPr>
            <w:tcW w:w="4702" w:type="dxa"/>
            <w:tcMar/>
          </w:tcPr>
          <w:p w:rsidR="005852D3" w:rsidP="658B6223" w:rsidRDefault="000C6AAC" w14:paraId="10534DE0" w14:textId="77777777" w14:noSpellErr="1">
            <w:pPr>
              <w:pStyle w:val="berschrift3"/>
              <w:shd w:val="clear" w:color="auto" w:fill="FFFFFF" w:themeFill="background1"/>
              <w:spacing w:before="0" w:line="276" w:lineRule="auto"/>
              <w:rPr>
                <w:rFonts w:ascii="Georgia" w:hAnsi="Georgia" w:eastAsia="Georgia" w:cs="Georgia"/>
                <w:color w:val="0D0D0D"/>
                <w:sz w:val="22"/>
                <w:szCs w:val="22"/>
              </w:rPr>
            </w:pPr>
            <w:sdt>
              <w:sdtPr>
                <w:id w:val="-941608004"/>
                <w:tag w:val="goog_rdk_1"/>
                <w:placeholder>
                  <w:docPart w:val="DefaultPlaceholder_1081868574"/>
                </w:placeholder>
              </w:sdtPr>
              <w:sdtContent/>
            </w:sdt>
            <w:r w:rsidRPr="658B6223" w:rsidR="005612FF">
              <w:rPr>
                <w:rFonts w:ascii="Georgia" w:hAnsi="Georgia" w:eastAsia="Georgia" w:cs="Georgia"/>
                <w:color w:val="0D0D0D" w:themeColor="text1" w:themeTint="F2" w:themeShade="FF"/>
                <w:sz w:val="22"/>
                <w:szCs w:val="22"/>
              </w:rPr>
              <w:t>Climate Misinformation Grant Program</w:t>
            </w:r>
          </w:p>
        </w:tc>
        <w:tc>
          <w:tcPr>
            <w:tcW w:w="5192" w:type="dxa"/>
            <w:tcMar/>
          </w:tcPr>
          <w:p w:rsidRPr="000C6AAC" w:rsidR="005852D3" w:rsidRDefault="005612FF" w14:paraId="10534DE1" w14:textId="77777777" w14:noSpellErr="1">
            <w:pPr>
              <w:spacing w:line="276" w:lineRule="auto"/>
              <w:rPr>
                <w:rFonts w:ascii="Georgia" w:hAnsi="Georgia" w:eastAsia="Georgia" w:cs="Georgia"/>
                <w:color w:val="0070C0"/>
              </w:rPr>
            </w:pPr>
            <w:hyperlink r:id="R5cb602c6880e4d1d">
              <w:r w:rsidRPr="658B6223" w:rsidR="005612FF">
                <w:rPr>
                  <w:rFonts w:ascii="Georgia" w:hAnsi="Georgia" w:eastAsia="Georgia" w:cs="Georgia"/>
                  <w:color w:val="0070C0"/>
                  <w:u w:val="single"/>
                </w:rPr>
                <w:t xml:space="preserve"> www.poynter.org/climate-misinformation-grant-program/</w:t>
              </w:r>
            </w:hyperlink>
            <w:r w:rsidRPr="658B6223" w:rsidR="005612FF">
              <w:rPr>
                <w:rFonts w:ascii="Georgia" w:hAnsi="Georgia" w:eastAsia="Georgia" w:cs="Georgia"/>
                <w:color w:val="0070C0"/>
              </w:rPr>
              <w:t xml:space="preserve"> </w:t>
            </w:r>
          </w:p>
        </w:tc>
      </w:tr>
      <w:tr w:rsidR="005852D3" w:rsidTr="658B6223" w14:paraId="10534DF4" w14:textId="77777777">
        <w:tc>
          <w:tcPr>
            <w:tcW w:w="4374" w:type="dxa"/>
            <w:tcMar/>
          </w:tcPr>
          <w:p w:rsidR="005852D3" w:rsidRDefault="005612FF" w14:paraId="10534DE8" w14:textId="77777777">
            <w:pPr>
              <w:pBdr>
                <w:top w:val="nil"/>
                <w:left w:val="nil"/>
                <w:bottom w:val="nil"/>
                <w:right w:val="nil"/>
                <w:between w:val="nil"/>
              </w:pBdr>
              <w:spacing w:line="276" w:lineRule="auto"/>
              <w:rPr>
                <w:rFonts w:ascii="Georgia" w:hAnsi="Georgia" w:eastAsia="Georgia" w:cs="Georgia"/>
                <w:b/>
                <w:color w:val="0D0D0D"/>
              </w:rPr>
            </w:pPr>
            <w:r>
              <w:rPr>
                <w:rFonts w:ascii="Georgia" w:hAnsi="Georgia" w:eastAsia="Georgia" w:cs="Georgia"/>
                <w:b/>
                <w:color w:val="0D0D0D"/>
              </w:rPr>
              <w:t>Alfred Friendly Press Partners Fellowship Opportunities</w:t>
            </w:r>
          </w:p>
        </w:tc>
        <w:tc>
          <w:tcPr>
            <w:tcW w:w="4702" w:type="dxa"/>
            <w:tcMar/>
          </w:tcPr>
          <w:p w:rsidR="005852D3" w:rsidP="658B6223" w:rsidRDefault="005612FF" w14:paraId="10534DE9" w14:textId="294B6F9C">
            <w:pPr>
              <w:pStyle w:val="berschrift3"/>
              <w:numPr>
                <w:ilvl w:val="0"/>
                <w:numId w:val="5"/>
              </w:numPr>
              <w:shd w:val="clear" w:color="auto" w:fill="FFFFFF" w:themeFill="background1"/>
              <w:spacing w:before="0" w:line="276" w:lineRule="auto"/>
              <w:ind w:left="229" w:hanging="229"/>
              <w:rPr>
                <w:rFonts w:ascii="Georgia" w:hAnsi="Georgia" w:eastAsia="Georgia" w:cs="Georgia"/>
                <w:color w:val="0D0D0D"/>
                <w:sz w:val="22"/>
                <w:szCs w:val="22"/>
              </w:rPr>
            </w:pPr>
            <w:r w:rsidRPr="658B6223" w:rsidR="005612FF">
              <w:rPr>
                <w:rFonts w:ascii="Georgia" w:hAnsi="Georgia" w:eastAsia="Georgia" w:cs="Georgia"/>
                <w:b w:val="1"/>
                <w:bCs w:val="1"/>
                <w:color w:val="0D0D0D" w:themeColor="text1" w:themeTint="F2" w:themeShade="FF"/>
                <w:sz w:val="22"/>
                <w:szCs w:val="22"/>
              </w:rPr>
              <w:t>General Fellowship</w:t>
            </w:r>
            <w:r w:rsidRPr="658B6223" w:rsidR="005612FF">
              <w:rPr>
                <w:rFonts w:ascii="Georgia" w:hAnsi="Georgia" w:eastAsia="Georgia" w:cs="Georgia"/>
                <w:color w:val="0D0D0D" w:themeColor="text1" w:themeTint="F2" w:themeShade="FF"/>
                <w:sz w:val="22"/>
                <w:szCs w:val="22"/>
              </w:rPr>
              <w:t xml:space="preserve">: Early-career professional journalists from developing countries with </w:t>
            </w:r>
            <w:r w:rsidRPr="658B6223" w:rsidR="005612FF">
              <w:rPr>
                <w:rFonts w:ascii="Georgia" w:hAnsi="Georgia" w:eastAsia="Georgia" w:cs="Georgia"/>
                <w:color w:val="0D0D0D" w:themeColor="text1" w:themeTint="F2" w:themeShade="FF"/>
                <w:sz w:val="22"/>
                <w:szCs w:val="22"/>
              </w:rPr>
              <w:t>proficiency</w:t>
            </w:r>
            <w:r w:rsidRPr="658B6223" w:rsidR="005612FF">
              <w:rPr>
                <w:rFonts w:ascii="Georgia" w:hAnsi="Georgia" w:eastAsia="Georgia" w:cs="Georgia"/>
                <w:color w:val="0D0D0D" w:themeColor="text1" w:themeTint="F2" w:themeShade="FF"/>
                <w:sz w:val="22"/>
                <w:szCs w:val="22"/>
              </w:rPr>
              <w:t xml:space="preserve"> in English can apply for a six-month fellowship. Alfred Friendly provides fellows with basic and advanced hands-on instruction at the Missouri School of Journalism and places them in leading US newsrooms. The successful candidate will be 25-35 years old and have at least three years of experience as a journalist at a print, online or broadcast media outlet. Participants work as staff reporters in their host </w:t>
            </w:r>
            <w:r w:rsidRPr="658B6223" w:rsidR="16F02087">
              <w:rPr>
                <w:rFonts w:ascii="Georgia" w:hAnsi="Georgia" w:eastAsia="Georgia" w:cs="Georgia"/>
                <w:color w:val="0D0D0D" w:themeColor="text1" w:themeTint="F2" w:themeShade="FF"/>
                <w:sz w:val="22"/>
                <w:szCs w:val="22"/>
              </w:rPr>
              <w:t>newsrooms and</w:t>
            </w:r>
            <w:r w:rsidRPr="658B6223" w:rsidR="005612FF">
              <w:rPr>
                <w:rFonts w:ascii="Georgia" w:hAnsi="Georgia" w:eastAsia="Georgia" w:cs="Georgia"/>
                <w:color w:val="0D0D0D" w:themeColor="text1" w:themeTint="F2" w:themeShade="FF"/>
                <w:sz w:val="22"/>
                <w:szCs w:val="22"/>
              </w:rPr>
              <w:t xml:space="preserve"> </w:t>
            </w:r>
            <w:r w:rsidRPr="658B6223" w:rsidR="005612FF">
              <w:rPr>
                <w:rFonts w:ascii="Georgia" w:hAnsi="Georgia" w:eastAsia="Georgia" w:cs="Georgia"/>
                <w:color w:val="0D0D0D" w:themeColor="text1" w:themeTint="F2" w:themeShade="FF"/>
                <w:sz w:val="22"/>
                <w:szCs w:val="22"/>
              </w:rPr>
              <w:t>are required to</w:t>
            </w:r>
            <w:r w:rsidRPr="658B6223" w:rsidR="005612FF">
              <w:rPr>
                <w:rFonts w:ascii="Georgia" w:hAnsi="Georgia" w:eastAsia="Georgia" w:cs="Georgia"/>
                <w:color w:val="0D0D0D" w:themeColor="text1" w:themeTint="F2" w:themeShade="FF"/>
                <w:sz w:val="22"/>
                <w:szCs w:val="22"/>
              </w:rPr>
              <w:t xml:space="preserve"> develop training plans that they implement when they return to their home newsrooms. </w:t>
            </w:r>
            <w:r w:rsidRPr="658B6223" w:rsidR="005612FF">
              <w:rPr>
                <w:rFonts w:ascii="Times New Roman" w:hAnsi="Times New Roman" w:eastAsia="Times New Roman" w:cs="Times New Roman"/>
                <w:color w:val="0D0D0D" w:themeColor="text1" w:themeTint="F2" w:themeShade="FF"/>
                <w:sz w:val="22"/>
                <w:szCs w:val="22"/>
              </w:rPr>
              <w:t>​</w:t>
            </w:r>
            <w:r w:rsidRPr="658B6223" w:rsidR="005612FF">
              <w:rPr>
                <w:rFonts w:ascii="Georgia" w:hAnsi="Georgia" w:eastAsia="Georgia" w:cs="Georgia"/>
                <w:color w:val="0D0D0D" w:themeColor="text1" w:themeTint="F2" w:themeShade="FF"/>
                <w:sz w:val="22"/>
                <w:szCs w:val="22"/>
              </w:rPr>
              <w:t xml:space="preserve">The </w:t>
            </w:r>
            <w:r w:rsidRPr="658B6223" w:rsidR="005612FF">
              <w:rPr>
                <w:rFonts w:ascii="Times New Roman" w:hAnsi="Times New Roman" w:eastAsia="Times New Roman" w:cs="Times New Roman"/>
                <w:color w:val="0D0D0D" w:themeColor="text1" w:themeTint="F2" w:themeShade="FF"/>
                <w:sz w:val="22"/>
                <w:szCs w:val="22"/>
              </w:rPr>
              <w:t>​</w:t>
            </w:r>
            <w:r w:rsidRPr="658B6223" w:rsidR="005612FF">
              <w:rPr>
                <w:rFonts w:ascii="Georgia" w:hAnsi="Georgia" w:eastAsia="Georgia" w:cs="Georgia"/>
                <w:color w:val="0D0D0D" w:themeColor="text1" w:themeTint="F2" w:themeShade="FF"/>
                <w:sz w:val="22"/>
                <w:szCs w:val="22"/>
              </w:rPr>
              <w:t xml:space="preserve">all-inclusive </w:t>
            </w:r>
            <w:r w:rsidRPr="658B6223" w:rsidR="005612FF">
              <w:rPr>
                <w:rFonts w:ascii="Times New Roman" w:hAnsi="Times New Roman" w:eastAsia="Times New Roman" w:cs="Times New Roman"/>
                <w:color w:val="0D0D0D" w:themeColor="text1" w:themeTint="F2" w:themeShade="FF"/>
                <w:sz w:val="22"/>
                <w:szCs w:val="22"/>
              </w:rPr>
              <w:t>​</w:t>
            </w:r>
            <w:r w:rsidRPr="658B6223" w:rsidR="005612FF">
              <w:rPr>
                <w:rFonts w:ascii="Georgia" w:hAnsi="Georgia" w:eastAsia="Georgia" w:cs="Georgia"/>
                <w:color w:val="0D0D0D" w:themeColor="text1" w:themeTint="F2" w:themeShade="FF"/>
                <w:sz w:val="22"/>
                <w:szCs w:val="22"/>
              </w:rPr>
              <w:t>fellowship starts in mid-March and ends in early September.</w:t>
            </w:r>
          </w:p>
          <w:p w:rsidR="005852D3" w:rsidP="658B6223" w:rsidRDefault="005612FF" w14:paraId="10534DEA" w14:textId="77777777" w14:noSpellErr="1">
            <w:pPr>
              <w:pStyle w:val="berschrift3"/>
              <w:numPr>
                <w:ilvl w:val="0"/>
                <w:numId w:val="5"/>
              </w:numPr>
              <w:shd w:val="clear" w:color="auto" w:fill="FFFFFF" w:themeFill="background1"/>
              <w:spacing w:before="0" w:line="276" w:lineRule="auto"/>
              <w:ind w:left="229" w:hanging="229"/>
              <w:rPr>
                <w:rFonts w:ascii="Georgia" w:hAnsi="Georgia" w:eastAsia="Georgia" w:cs="Georgia"/>
                <w:color w:val="0D0D0D"/>
                <w:sz w:val="22"/>
                <w:szCs w:val="22"/>
              </w:rPr>
            </w:pPr>
            <w:r w:rsidRPr="658B6223" w:rsidR="005612FF">
              <w:rPr>
                <w:rFonts w:ascii="Georgia" w:hAnsi="Georgia" w:eastAsia="Georgia" w:cs="Georgia"/>
                <w:b w:val="1"/>
                <w:bCs w:val="1"/>
                <w:color w:val="0D0D0D" w:themeColor="text1" w:themeTint="F2" w:themeShade="FF"/>
                <w:sz w:val="22"/>
                <w:szCs w:val="22"/>
              </w:rPr>
              <w:t>TRACE Investigative Reporting Fellowship</w:t>
            </w:r>
            <w:r w:rsidRPr="658B6223" w:rsidR="005612FF">
              <w:rPr>
                <w:rFonts w:ascii="Georgia" w:hAnsi="Georgia" w:eastAsia="Georgia" w:cs="Georgia"/>
                <w:color w:val="0D0D0D" w:themeColor="text1" w:themeTint="F2" w:themeShade="FF"/>
                <w:sz w:val="22"/>
                <w:szCs w:val="22"/>
              </w:rPr>
              <w:t xml:space="preserve">: The TRACE Foundation was </w:t>
            </w:r>
            <w:r w:rsidRPr="658B6223" w:rsidR="005612FF">
              <w:rPr>
                <w:rFonts w:ascii="Georgia" w:hAnsi="Georgia" w:eastAsia="Georgia" w:cs="Georgia"/>
                <w:color w:val="0D0D0D" w:themeColor="text1" w:themeTint="F2" w:themeShade="FF"/>
                <w:sz w:val="22"/>
                <w:szCs w:val="22"/>
              </w:rPr>
              <w:t>established</w:t>
            </w:r>
            <w:r w:rsidRPr="658B6223" w:rsidR="005612FF">
              <w:rPr>
                <w:rFonts w:ascii="Georgia" w:hAnsi="Georgia" w:eastAsia="Georgia" w:cs="Georgia"/>
                <w:color w:val="0D0D0D" w:themeColor="text1" w:themeTint="F2" w:themeShade="FF"/>
                <w:sz w:val="22"/>
                <w:szCs w:val="22"/>
              </w:rPr>
              <w:t xml:space="preserve"> to promote, support and fund research, investigative journalism, publications, </w:t>
            </w:r>
            <w:r w:rsidRPr="658B6223" w:rsidR="005612FF">
              <w:rPr>
                <w:rFonts w:ascii="Georgia" w:hAnsi="Georgia" w:eastAsia="Georgia" w:cs="Georgia"/>
                <w:color w:val="0D0D0D" w:themeColor="text1" w:themeTint="F2" w:themeShade="FF"/>
                <w:sz w:val="22"/>
                <w:szCs w:val="22"/>
              </w:rPr>
              <w:t>videos</w:t>
            </w:r>
            <w:r w:rsidRPr="658B6223" w:rsidR="005612FF">
              <w:rPr>
                <w:rFonts w:ascii="Georgia" w:hAnsi="Georgia" w:eastAsia="Georgia" w:cs="Georgia"/>
                <w:color w:val="0D0D0D" w:themeColor="text1" w:themeTint="F2" w:themeShade="FF"/>
                <w:sz w:val="22"/>
                <w:szCs w:val="22"/>
              </w:rPr>
              <w:t xml:space="preserve"> and related projects that encourage greater commercial transparency and advance anti-bribery education. The six-month fellowship program is in conjunction with the Alfred Friendly Press Partners Fellowship (see above), but the two journalists selected will receive extra training on investigative journalism.</w:t>
            </w:r>
          </w:p>
        </w:tc>
        <w:tc>
          <w:tcPr>
            <w:tcW w:w="5192" w:type="dxa"/>
            <w:tcMar/>
          </w:tcPr>
          <w:p w:rsidRPr="000C6AAC" w:rsidR="005852D3" w:rsidRDefault="000C6AAC" w14:paraId="10534DEB" w14:textId="77777777">
            <w:pPr>
              <w:spacing w:line="276" w:lineRule="auto"/>
              <w:rPr>
                <w:rFonts w:ascii="Georgia" w:hAnsi="Georgia" w:eastAsia="Georgia" w:cs="Georgia"/>
                <w:color w:val="0070C0"/>
              </w:rPr>
            </w:pPr>
            <w:hyperlink r:id="rId30">
              <w:r w:rsidRPr="000C6AAC" w:rsidR="005612FF">
                <w:rPr>
                  <w:rFonts w:ascii="Georgia" w:hAnsi="Georgia" w:eastAsia="Georgia" w:cs="Georgia"/>
                  <w:color w:val="0070C0"/>
                  <w:u w:val="single"/>
                </w:rPr>
                <w:t>presspartners.org/</w:t>
              </w:r>
            </w:hyperlink>
          </w:p>
          <w:p w:rsidRPr="000C6AAC" w:rsidR="005852D3" w:rsidRDefault="005852D3" w14:paraId="10534DEC" w14:textId="77777777">
            <w:pPr>
              <w:spacing w:line="276" w:lineRule="auto"/>
              <w:rPr>
                <w:rFonts w:ascii="Georgia" w:hAnsi="Georgia" w:eastAsia="Georgia" w:cs="Georgia"/>
                <w:color w:val="0070C0"/>
              </w:rPr>
            </w:pPr>
          </w:p>
          <w:p w:rsidRPr="000C6AAC" w:rsidR="005852D3" w:rsidRDefault="005612FF" w14:paraId="10534DED" w14:noSpellErr="1" w14:textId="212379F6">
            <w:pPr>
              <w:spacing w:line="276" w:lineRule="auto"/>
              <w:rPr>
                <w:rFonts w:ascii="Georgia" w:hAnsi="Georgia" w:eastAsia="Georgia" w:cs="Georgia"/>
                <w:color w:val="0070C0"/>
              </w:rPr>
            </w:pPr>
          </w:p>
          <w:p w:rsidRPr="000C6AAC" w:rsidR="005852D3" w:rsidRDefault="005852D3" w14:paraId="10534DEE" w14:textId="77777777">
            <w:pPr>
              <w:spacing w:line="276" w:lineRule="auto"/>
              <w:rPr>
                <w:rFonts w:ascii="Georgia" w:hAnsi="Georgia" w:eastAsia="Georgia" w:cs="Georgia"/>
                <w:color w:val="0070C0"/>
              </w:rPr>
            </w:pPr>
          </w:p>
          <w:p w:rsidRPr="000C6AAC" w:rsidR="005852D3" w:rsidRDefault="005852D3" w14:paraId="10534DEF" w14:textId="77777777">
            <w:pPr>
              <w:spacing w:line="276" w:lineRule="auto"/>
              <w:rPr>
                <w:rFonts w:ascii="Georgia" w:hAnsi="Georgia" w:eastAsia="Georgia" w:cs="Georgia"/>
                <w:color w:val="0070C0"/>
              </w:rPr>
            </w:pPr>
          </w:p>
          <w:p w:rsidRPr="000C6AAC" w:rsidR="005852D3" w:rsidRDefault="005852D3" w14:paraId="10534DF0" w14:textId="77777777">
            <w:pPr>
              <w:spacing w:line="276" w:lineRule="auto"/>
              <w:rPr>
                <w:rFonts w:ascii="Georgia" w:hAnsi="Georgia" w:eastAsia="Georgia" w:cs="Georgia"/>
                <w:color w:val="0070C0"/>
              </w:rPr>
            </w:pPr>
          </w:p>
          <w:p w:rsidRPr="000C6AAC" w:rsidR="005852D3" w:rsidRDefault="005852D3" w14:paraId="10534DF1" w14:textId="77777777">
            <w:pPr>
              <w:spacing w:line="276" w:lineRule="auto"/>
              <w:rPr>
                <w:rFonts w:ascii="Georgia" w:hAnsi="Georgia" w:eastAsia="Georgia" w:cs="Georgia"/>
                <w:color w:val="0070C0"/>
              </w:rPr>
            </w:pPr>
          </w:p>
          <w:p w:rsidRPr="000C6AAC" w:rsidR="005852D3" w:rsidRDefault="005852D3" w14:paraId="10534DF2" w14:textId="77777777">
            <w:pPr>
              <w:spacing w:line="276" w:lineRule="auto"/>
              <w:rPr>
                <w:rFonts w:ascii="Georgia" w:hAnsi="Georgia" w:eastAsia="Georgia" w:cs="Georgia"/>
                <w:color w:val="0070C0"/>
              </w:rPr>
            </w:pPr>
          </w:p>
          <w:p w:rsidRPr="000C6AAC" w:rsidR="005852D3" w:rsidRDefault="005852D3" w14:paraId="10534DF3" w14:textId="77777777">
            <w:pPr>
              <w:spacing w:line="276" w:lineRule="auto"/>
              <w:rPr>
                <w:rFonts w:ascii="Georgia" w:hAnsi="Georgia" w:eastAsia="Georgia" w:cs="Georgia"/>
                <w:color w:val="0070C0"/>
              </w:rPr>
            </w:pPr>
          </w:p>
        </w:tc>
      </w:tr>
      <w:tr w:rsidR="005852D3" w:rsidTr="658B6223" w14:paraId="10534DFB" w14:textId="77777777">
        <w:tc>
          <w:tcPr>
            <w:tcW w:w="4374" w:type="dxa"/>
            <w:tcMar/>
          </w:tcPr>
          <w:p w:rsidR="005852D3" w:rsidRDefault="005612FF" w14:paraId="10534DF5" w14:textId="77777777">
            <w:pPr>
              <w:spacing w:line="276" w:lineRule="auto"/>
              <w:rPr>
                <w:rFonts w:ascii="Georgia" w:hAnsi="Georgia" w:eastAsia="Georgia" w:cs="Georgia"/>
                <w:b/>
                <w:color w:val="0D0D0D"/>
              </w:rPr>
            </w:pPr>
            <w:r>
              <w:rPr>
                <w:rFonts w:ascii="Georgia" w:hAnsi="Georgia" w:eastAsia="Georgia" w:cs="Georgia"/>
                <w:b/>
                <w:color w:val="0D0D0D"/>
              </w:rPr>
              <w:t>Arab Reporters for Investigative Journalism (ARIJ)</w:t>
            </w:r>
          </w:p>
          <w:p w:rsidR="005852D3" w:rsidRDefault="005852D3" w14:paraId="10534DF6" w14:textId="77777777">
            <w:pPr>
              <w:pBdr>
                <w:top w:val="nil"/>
                <w:left w:val="nil"/>
                <w:bottom w:val="nil"/>
                <w:right w:val="nil"/>
                <w:between w:val="nil"/>
              </w:pBdr>
              <w:spacing w:line="276" w:lineRule="auto"/>
              <w:rPr>
                <w:rFonts w:ascii="Georgia" w:hAnsi="Georgia" w:eastAsia="Georgia" w:cs="Georgia"/>
                <w:color w:val="0D0D0D"/>
              </w:rPr>
            </w:pPr>
          </w:p>
        </w:tc>
        <w:tc>
          <w:tcPr>
            <w:tcW w:w="4702" w:type="dxa"/>
            <w:tcMar/>
          </w:tcPr>
          <w:p w:rsidR="005852D3" w:rsidRDefault="005612FF" w14:paraId="10534DF7" w14:textId="77777777">
            <w:pPr>
              <w:pStyle w:val="berschrift3"/>
              <w:shd w:val="clear" w:color="auto" w:fill="FFFFFF"/>
              <w:spacing w:before="0" w:line="276" w:lineRule="auto"/>
              <w:rPr>
                <w:rFonts w:ascii="Georgia" w:hAnsi="Georgia" w:eastAsia="Georgia" w:cs="Georgia"/>
                <w:color w:val="0D0D0D"/>
                <w:sz w:val="22"/>
                <w:szCs w:val="22"/>
              </w:rPr>
            </w:pPr>
            <w:r>
              <w:rPr>
                <w:rFonts w:ascii="Georgia" w:hAnsi="Georgia" w:eastAsia="Georgia" w:cs="Georgia"/>
                <w:color w:val="0D0D0D"/>
                <w:sz w:val="22"/>
                <w:szCs w:val="22"/>
              </w:rPr>
              <w:t>Offers grants to reporters in the Middle East and North Africa with investigative story ideas to journalists in Jordan, Syria, Lebanon, Egypt, Yemen, Iraq, Palestine, Tunisia, or Bahrain.</w:t>
            </w:r>
          </w:p>
        </w:tc>
        <w:tc>
          <w:tcPr>
            <w:tcW w:w="5192" w:type="dxa"/>
            <w:tcMar/>
          </w:tcPr>
          <w:p w:rsidRPr="000C6AAC" w:rsidR="005852D3" w:rsidRDefault="000C6AAC" w14:paraId="10534DF8" w14:textId="77777777">
            <w:pPr>
              <w:spacing w:line="276" w:lineRule="auto"/>
              <w:rPr>
                <w:rFonts w:ascii="Georgia" w:hAnsi="Georgia" w:eastAsia="Georgia" w:cs="Georgia"/>
                <w:color w:val="0070C0"/>
              </w:rPr>
            </w:pPr>
            <w:hyperlink r:id="rId31">
              <w:r w:rsidRPr="000C6AAC" w:rsidR="005612FF">
                <w:rPr>
                  <w:rFonts w:ascii="Georgia" w:hAnsi="Georgia" w:eastAsia="Georgia" w:cs="Georgia"/>
                  <w:color w:val="0070C0"/>
                  <w:u w:val="single"/>
                </w:rPr>
                <w:t>en.arij.net/how-to-carry-out-an-investigation</w:t>
              </w:r>
            </w:hyperlink>
          </w:p>
          <w:p w:rsidRPr="000C6AAC" w:rsidR="005852D3" w:rsidRDefault="005852D3" w14:paraId="10534DF9" w14:textId="77777777">
            <w:pPr>
              <w:spacing w:line="276" w:lineRule="auto"/>
              <w:rPr>
                <w:rFonts w:ascii="Georgia" w:hAnsi="Georgia" w:eastAsia="Georgia" w:cs="Georgia"/>
                <w:color w:val="0070C0"/>
              </w:rPr>
            </w:pPr>
          </w:p>
          <w:p w:rsidRPr="000C6AAC" w:rsidR="005852D3" w:rsidRDefault="005852D3" w14:paraId="10534DFA" w14:textId="77777777">
            <w:pPr>
              <w:spacing w:line="276" w:lineRule="auto"/>
              <w:rPr>
                <w:rFonts w:ascii="Georgia" w:hAnsi="Georgia" w:eastAsia="Georgia" w:cs="Georgia"/>
                <w:color w:val="0070C0"/>
              </w:rPr>
            </w:pPr>
          </w:p>
        </w:tc>
      </w:tr>
      <w:tr w:rsidR="005852D3" w:rsidTr="658B6223" w14:paraId="10534E00" w14:textId="77777777">
        <w:tc>
          <w:tcPr>
            <w:tcW w:w="4374" w:type="dxa"/>
            <w:tcMar/>
          </w:tcPr>
          <w:p w:rsidR="005852D3" w:rsidRDefault="005612FF" w14:paraId="10534DFC" w14:textId="77777777">
            <w:pPr>
              <w:spacing w:line="276" w:lineRule="auto"/>
              <w:rPr>
                <w:rFonts w:ascii="Georgia" w:hAnsi="Georgia" w:eastAsia="Georgia" w:cs="Georgia"/>
                <w:b/>
                <w:color w:val="0D0D0D"/>
              </w:rPr>
            </w:pPr>
            <w:r>
              <w:rPr>
                <w:rFonts w:ascii="Georgia" w:hAnsi="Georgia" w:eastAsia="Georgia" w:cs="Georgia"/>
                <w:b/>
                <w:color w:val="0D0D0D"/>
              </w:rPr>
              <w:t>Mongabay</w:t>
            </w:r>
          </w:p>
        </w:tc>
        <w:tc>
          <w:tcPr>
            <w:tcW w:w="4702" w:type="dxa"/>
            <w:tcMar/>
          </w:tcPr>
          <w:p w:rsidR="005852D3" w:rsidRDefault="005612FF" w14:paraId="10534DFD" w14:textId="77777777">
            <w:pPr>
              <w:spacing w:line="276" w:lineRule="auto"/>
              <w:rPr>
                <w:rFonts w:ascii="Georgia" w:hAnsi="Georgia" w:eastAsia="Georgia" w:cs="Georgia"/>
                <w:color w:val="0D0D0D"/>
              </w:rPr>
            </w:pPr>
            <w:r>
              <w:rPr>
                <w:rFonts w:ascii="Georgia" w:hAnsi="Georgia" w:eastAsia="Georgia" w:cs="Georgia"/>
                <w:color w:val="0D0D0D"/>
              </w:rPr>
              <w:t>Provides opportunities for journalists around the world to report on environmental and conservation stories. Mongabay is organized into regional editorial teams that commission and assign stories associated with multiple Special Reporting Projects.</w:t>
            </w:r>
          </w:p>
        </w:tc>
        <w:tc>
          <w:tcPr>
            <w:tcW w:w="5192" w:type="dxa"/>
            <w:tcMar/>
          </w:tcPr>
          <w:p w:rsidRPr="000C6AAC" w:rsidR="005852D3" w:rsidRDefault="000C6AAC" w14:paraId="10534DFE" w14:textId="77777777">
            <w:pPr>
              <w:spacing w:line="276" w:lineRule="auto"/>
              <w:rPr>
                <w:rFonts w:ascii="Georgia" w:hAnsi="Georgia" w:eastAsia="Georgia" w:cs="Georgia"/>
                <w:color w:val="0070C0"/>
              </w:rPr>
            </w:pPr>
            <w:hyperlink r:id="rId32">
              <w:r w:rsidRPr="000C6AAC" w:rsidR="005612FF">
                <w:rPr>
                  <w:rFonts w:ascii="Georgia" w:hAnsi="Georgia" w:eastAsia="Georgia" w:cs="Georgia"/>
                  <w:color w:val="0070C0"/>
                  <w:u w:val="single"/>
                </w:rPr>
                <w:t>news.mongabay.com</w:t>
              </w:r>
            </w:hyperlink>
          </w:p>
          <w:p w:rsidRPr="000C6AAC" w:rsidR="005852D3" w:rsidRDefault="005852D3" w14:paraId="10534DFF" w14:textId="77777777">
            <w:pPr>
              <w:spacing w:line="276" w:lineRule="auto"/>
              <w:rPr>
                <w:rFonts w:ascii="Georgia" w:hAnsi="Georgia" w:eastAsia="Georgia" w:cs="Georgia"/>
                <w:color w:val="0070C0"/>
              </w:rPr>
            </w:pPr>
          </w:p>
        </w:tc>
      </w:tr>
      <w:tr w:rsidR="005852D3" w:rsidTr="658B6223" w14:paraId="10534E07" w14:textId="77777777">
        <w:tc>
          <w:tcPr>
            <w:tcW w:w="4374" w:type="dxa"/>
            <w:tcMar/>
          </w:tcPr>
          <w:p w:rsidR="005852D3" w:rsidRDefault="005612FF" w14:paraId="10534E01" w14:textId="77777777">
            <w:pPr>
              <w:spacing w:line="276" w:lineRule="auto"/>
              <w:rPr>
                <w:rFonts w:ascii="Georgia" w:hAnsi="Georgia" w:eastAsia="Georgia" w:cs="Georgia"/>
                <w:b/>
                <w:color w:val="0D0D0D"/>
              </w:rPr>
            </w:pPr>
            <w:r>
              <w:rPr>
                <w:rFonts w:ascii="Georgia" w:hAnsi="Georgia" w:eastAsia="Georgia" w:cs="Georgia"/>
                <w:b/>
                <w:color w:val="0D0D0D"/>
              </w:rPr>
              <w:t xml:space="preserve">The Secular Society </w:t>
            </w:r>
          </w:p>
        </w:tc>
        <w:tc>
          <w:tcPr>
            <w:tcW w:w="4702" w:type="dxa"/>
            <w:tcMar/>
          </w:tcPr>
          <w:p w:rsidR="005852D3" w:rsidRDefault="005612FF" w14:paraId="10534E02" w14:textId="77777777">
            <w:pPr>
              <w:spacing w:line="276" w:lineRule="auto"/>
              <w:rPr>
                <w:rFonts w:ascii="Georgia" w:hAnsi="Georgia" w:eastAsia="Georgia" w:cs="Georgia"/>
                <w:color w:val="0D0D0D"/>
              </w:rPr>
            </w:pPr>
            <w:r>
              <w:rPr>
                <w:rFonts w:ascii="Georgia" w:hAnsi="Georgia" w:eastAsia="Georgia" w:cs="Georgia"/>
                <w:color w:val="0D0D0D"/>
              </w:rPr>
              <w:t>“Reporting Grants for Women’s Stories” is a funding initiative of “The International Women’s Media Foundation” and supports journalism produced by and about women.</w:t>
            </w:r>
          </w:p>
          <w:p w:rsidR="005852D3" w:rsidRDefault="005612FF" w14:paraId="10534E03" w14:textId="77777777">
            <w:pPr>
              <w:spacing w:line="276" w:lineRule="auto"/>
              <w:rPr>
                <w:rFonts w:ascii="Georgia" w:hAnsi="Georgia" w:eastAsia="Georgia" w:cs="Georgia"/>
                <w:color w:val="0D0D0D"/>
              </w:rPr>
            </w:pPr>
            <w:r>
              <w:rPr>
                <w:rFonts w:ascii="Georgia" w:hAnsi="Georgia" w:eastAsia="Georgia" w:cs="Georgia"/>
                <w:color w:val="0D0D0D"/>
              </w:rPr>
              <w:t>The grants are aimed at women journalists who pursue international stories of importance through gender-sensitive coverage of underreported topics.</w:t>
            </w:r>
          </w:p>
          <w:p w:rsidR="005852D3" w:rsidRDefault="005612FF" w14:paraId="10534E04" w14:textId="77777777">
            <w:pPr>
              <w:spacing w:line="276" w:lineRule="auto"/>
              <w:rPr>
                <w:rFonts w:ascii="Georgia" w:hAnsi="Georgia" w:eastAsia="Georgia" w:cs="Georgia"/>
                <w:color w:val="0D0D0D"/>
              </w:rPr>
            </w:pPr>
            <w:r>
              <w:rPr>
                <w:rFonts w:ascii="Georgia" w:hAnsi="Georgia" w:eastAsia="Georgia" w:cs="Georgia"/>
                <w:color w:val="0D0D0D"/>
              </w:rPr>
              <w:t>Grants average US$5,000 and will be awarded to cover reporting-related costs including travel, logistics, visa fees and payment for fixers/translators</w:t>
            </w:r>
          </w:p>
        </w:tc>
        <w:tc>
          <w:tcPr>
            <w:tcW w:w="5192" w:type="dxa"/>
            <w:tcMar/>
          </w:tcPr>
          <w:p w:rsidRPr="000C6AAC" w:rsidR="005852D3" w:rsidRDefault="000C6AAC" w14:paraId="10534E05" w14:textId="77777777">
            <w:pPr>
              <w:spacing w:line="276" w:lineRule="auto"/>
              <w:rPr>
                <w:rFonts w:ascii="Georgia" w:hAnsi="Georgia" w:eastAsia="Georgia" w:cs="Georgia"/>
                <w:color w:val="0070C0"/>
              </w:rPr>
            </w:pPr>
            <w:hyperlink r:id="rId33">
              <w:r w:rsidRPr="000C6AAC" w:rsidR="005612FF">
                <w:rPr>
                  <w:rFonts w:ascii="Georgia" w:hAnsi="Georgia" w:eastAsia="Georgia" w:cs="Georgia"/>
                  <w:color w:val="0070C0"/>
                  <w:u w:val="single"/>
                </w:rPr>
                <w:t>www.iwmf.org/programs/reporting-grants-for-womens-stories/</w:t>
              </w:r>
            </w:hyperlink>
          </w:p>
          <w:p w:rsidRPr="000C6AAC" w:rsidR="005852D3" w:rsidRDefault="005852D3" w14:paraId="10534E06" w14:textId="77777777">
            <w:pPr>
              <w:spacing w:line="276" w:lineRule="auto"/>
              <w:rPr>
                <w:rFonts w:ascii="Georgia" w:hAnsi="Georgia" w:eastAsia="Georgia" w:cs="Georgia"/>
                <w:color w:val="0070C0"/>
              </w:rPr>
            </w:pPr>
          </w:p>
        </w:tc>
      </w:tr>
      <w:tr w:rsidR="005852D3" w:rsidTr="658B6223" w14:paraId="10534E0C" w14:textId="77777777">
        <w:trPr>
          <w:trHeight w:val="549"/>
        </w:trPr>
        <w:tc>
          <w:tcPr>
            <w:tcW w:w="4374" w:type="dxa"/>
            <w:tcMar/>
          </w:tcPr>
          <w:p w:rsidR="005852D3" w:rsidRDefault="005612FF" w14:paraId="10534E08" w14:textId="77777777">
            <w:pPr>
              <w:pStyle w:val="berschrift1"/>
              <w:shd w:val="clear" w:color="auto" w:fill="FFFFFF"/>
              <w:spacing w:line="276" w:lineRule="auto"/>
              <w:rPr>
                <w:rFonts w:ascii="Georgia" w:hAnsi="Georgia" w:eastAsia="Georgia" w:cs="Georgia"/>
                <w:color w:val="0D0D0D"/>
                <w:sz w:val="22"/>
                <w:szCs w:val="22"/>
              </w:rPr>
            </w:pPr>
            <w:r>
              <w:rPr>
                <w:rFonts w:ascii="Georgia" w:hAnsi="Georgia" w:eastAsia="Georgia" w:cs="Georgia"/>
                <w:color w:val="0D0D0D"/>
                <w:sz w:val="22"/>
                <w:szCs w:val="22"/>
              </w:rPr>
              <w:t>United States Agency for International Development (USAID)</w:t>
            </w:r>
          </w:p>
        </w:tc>
        <w:tc>
          <w:tcPr>
            <w:tcW w:w="4702" w:type="dxa"/>
            <w:tcMar/>
          </w:tcPr>
          <w:p w:rsidR="005852D3" w:rsidRDefault="005612FF" w14:paraId="10534E09" w14:textId="77777777">
            <w:pPr>
              <w:spacing w:line="276" w:lineRule="auto"/>
              <w:rPr>
                <w:rFonts w:ascii="Georgia" w:hAnsi="Georgia" w:eastAsia="Georgia" w:cs="Georgia"/>
                <w:color w:val="0D0D0D"/>
              </w:rPr>
            </w:pPr>
            <w:r>
              <w:rPr>
                <w:rFonts w:ascii="Georgia" w:hAnsi="Georgia" w:eastAsia="Georgia" w:cs="Georgia"/>
                <w:color w:val="0D0D0D"/>
              </w:rPr>
              <w:t>Kenya Inclusive Governance, Accountability, Performance and Participation (Kenya-IGAPP) Program</w:t>
            </w:r>
          </w:p>
        </w:tc>
        <w:tc>
          <w:tcPr>
            <w:tcW w:w="5192" w:type="dxa"/>
            <w:tcMar/>
          </w:tcPr>
          <w:p w:rsidRPr="000C6AAC" w:rsidR="005852D3" w:rsidRDefault="000C6AAC" w14:paraId="10534E0A" w14:textId="77777777">
            <w:pPr>
              <w:spacing w:line="276" w:lineRule="auto"/>
              <w:rPr>
                <w:rFonts w:ascii="Georgia" w:hAnsi="Georgia" w:eastAsia="Georgia" w:cs="Georgia"/>
                <w:color w:val="0070C0"/>
              </w:rPr>
            </w:pPr>
            <w:hyperlink r:id="rId34">
              <w:r w:rsidRPr="000C6AAC" w:rsidR="005612FF">
                <w:rPr>
                  <w:rFonts w:ascii="Georgia" w:hAnsi="Georgia" w:eastAsia="Georgia" w:cs="Georgia"/>
                  <w:color w:val="0070C0"/>
                  <w:u w:val="single"/>
                </w:rPr>
                <w:t>www.grants.gov/web/grants/view-opportunity.html?oppId=331260</w:t>
              </w:r>
            </w:hyperlink>
          </w:p>
          <w:p w:rsidRPr="000C6AAC" w:rsidR="005852D3" w:rsidRDefault="005852D3" w14:paraId="10534E0B" w14:textId="77777777">
            <w:pPr>
              <w:spacing w:line="276" w:lineRule="auto"/>
              <w:rPr>
                <w:rFonts w:ascii="Georgia" w:hAnsi="Georgia" w:eastAsia="Georgia" w:cs="Georgia"/>
                <w:color w:val="0070C0"/>
              </w:rPr>
            </w:pPr>
          </w:p>
        </w:tc>
      </w:tr>
      <w:tr w:rsidR="005852D3" w:rsidTr="658B6223" w14:paraId="10534E11" w14:textId="77777777">
        <w:tc>
          <w:tcPr>
            <w:tcW w:w="4374" w:type="dxa"/>
            <w:tcMar/>
          </w:tcPr>
          <w:p w:rsidR="005852D3" w:rsidRDefault="005612FF" w14:paraId="10534E0D" w14:textId="77777777">
            <w:pPr>
              <w:pStyle w:val="berschrift1"/>
              <w:shd w:val="clear" w:color="auto" w:fill="FFFFFF"/>
              <w:spacing w:line="276" w:lineRule="auto"/>
              <w:rPr>
                <w:rFonts w:ascii="Georgia" w:hAnsi="Georgia" w:eastAsia="Georgia" w:cs="Georgia"/>
                <w:color w:val="0D0D0D"/>
                <w:sz w:val="22"/>
                <w:szCs w:val="22"/>
              </w:rPr>
            </w:pPr>
            <w:r>
              <w:rPr>
                <w:rFonts w:ascii="Georgia" w:hAnsi="Georgia" w:eastAsia="Georgia" w:cs="Georgia"/>
                <w:color w:val="0D0D0D"/>
                <w:sz w:val="22"/>
                <w:szCs w:val="22"/>
              </w:rPr>
              <w:t>African Peacebuilding Network (APN)</w:t>
            </w:r>
          </w:p>
        </w:tc>
        <w:tc>
          <w:tcPr>
            <w:tcW w:w="4702" w:type="dxa"/>
            <w:tcMar/>
          </w:tcPr>
          <w:p w:rsidR="005852D3" w:rsidRDefault="000C6AAC" w14:paraId="10534E0E" w14:textId="77777777" w14:noSpellErr="1">
            <w:pPr>
              <w:spacing w:line="276" w:lineRule="auto"/>
              <w:rPr>
                <w:rFonts w:ascii="Georgia" w:hAnsi="Georgia" w:eastAsia="Georgia" w:cs="Georgia"/>
                <w:color w:val="0D0D0D"/>
              </w:rPr>
            </w:pPr>
            <w:sdt>
              <w:sdtPr>
                <w:id w:val="-306167989"/>
                <w:tag w:val="goog_rdk_3"/>
                <w:placeholder>
                  <w:docPart w:val="DefaultPlaceholder_1081868574"/>
                </w:placeholder>
              </w:sdtPr>
              <w:sdtContent/>
            </w:sdt>
            <w:r w:rsidRPr="658B6223" w:rsidR="005612FF">
              <w:rPr>
                <w:rFonts w:ascii="Georgia" w:hAnsi="Georgia" w:eastAsia="Georgia" w:cs="Georgia"/>
                <w:color w:val="0D0D0D" w:themeColor="text1" w:themeTint="F2" w:themeShade="FF"/>
              </w:rPr>
              <w:t>Individual Research Fellowships</w:t>
            </w:r>
          </w:p>
        </w:tc>
        <w:tc>
          <w:tcPr>
            <w:tcW w:w="5192" w:type="dxa"/>
            <w:tcMar/>
          </w:tcPr>
          <w:p w:rsidRPr="000C6AAC" w:rsidR="005852D3" w:rsidRDefault="000C6AAC" w14:paraId="10534E0F" w14:textId="77777777">
            <w:pPr>
              <w:spacing w:line="276" w:lineRule="auto"/>
              <w:rPr>
                <w:rFonts w:ascii="Georgia" w:hAnsi="Georgia" w:eastAsia="Georgia" w:cs="Georgia"/>
                <w:color w:val="0070C0"/>
              </w:rPr>
            </w:pPr>
            <w:hyperlink r:id="rId35">
              <w:r w:rsidRPr="000C6AAC" w:rsidR="005612FF">
                <w:rPr>
                  <w:rFonts w:ascii="Georgia" w:hAnsi="Georgia" w:eastAsia="Georgia" w:cs="Georgia"/>
                  <w:color w:val="0070C0"/>
                  <w:u w:val="single"/>
                </w:rPr>
                <w:t>www.ssrc.org/programs/african-peacebuilding-network/apn-individual-research-fellowships/</w:t>
              </w:r>
            </w:hyperlink>
          </w:p>
          <w:p w:rsidRPr="000C6AAC" w:rsidR="005852D3" w:rsidRDefault="005852D3" w14:paraId="10534E10" w14:textId="77777777">
            <w:pPr>
              <w:spacing w:line="276" w:lineRule="auto"/>
              <w:rPr>
                <w:rFonts w:ascii="Georgia" w:hAnsi="Georgia" w:eastAsia="Georgia" w:cs="Georgia"/>
                <w:color w:val="0070C0"/>
              </w:rPr>
            </w:pPr>
          </w:p>
        </w:tc>
      </w:tr>
      <w:tr w:rsidR="005852D3" w:rsidTr="658B6223" w14:paraId="10534E16" w14:textId="77777777">
        <w:tc>
          <w:tcPr>
            <w:tcW w:w="4374" w:type="dxa"/>
            <w:tcMar/>
          </w:tcPr>
          <w:p w:rsidR="005852D3" w:rsidRDefault="005612FF" w14:paraId="10534E12" w14:textId="77777777">
            <w:pPr>
              <w:pStyle w:val="berschrift1"/>
              <w:shd w:val="clear" w:color="auto" w:fill="FFFFFF"/>
              <w:spacing w:line="276" w:lineRule="auto"/>
              <w:rPr>
                <w:rFonts w:ascii="Georgia" w:hAnsi="Georgia" w:eastAsia="Georgia" w:cs="Georgia"/>
                <w:color w:val="0D0D0D"/>
                <w:sz w:val="22"/>
                <w:szCs w:val="22"/>
              </w:rPr>
            </w:pPr>
            <w:r>
              <w:rPr>
                <w:rFonts w:ascii="Georgia" w:hAnsi="Georgia" w:eastAsia="Georgia" w:cs="Georgia"/>
                <w:color w:val="0D0D0D"/>
                <w:sz w:val="22"/>
                <w:szCs w:val="22"/>
              </w:rPr>
              <w:t>World Press Institute</w:t>
            </w:r>
          </w:p>
        </w:tc>
        <w:tc>
          <w:tcPr>
            <w:tcW w:w="4702" w:type="dxa"/>
            <w:tcMar/>
          </w:tcPr>
          <w:p w:rsidR="005852D3" w:rsidRDefault="005612FF" w14:paraId="10534E13" w14:textId="77777777">
            <w:pPr>
              <w:spacing w:line="276" w:lineRule="auto"/>
              <w:rPr>
                <w:rFonts w:ascii="Georgia" w:hAnsi="Georgia" w:eastAsia="Georgia" w:cs="Georgia"/>
                <w:color w:val="0D0D0D"/>
              </w:rPr>
            </w:pPr>
            <w:r>
              <w:rPr>
                <w:rFonts w:ascii="Georgia" w:hAnsi="Georgia" w:eastAsia="Georgia" w:cs="Georgia"/>
                <w:color w:val="0D0D0D"/>
              </w:rPr>
              <w:t xml:space="preserve">The goal is to show fellows how the US founding principles of a free press and journalistic best practices help foster transparency and accountability of government institutions, </w:t>
            </w:r>
            <w:proofErr w:type="gramStart"/>
            <w:r>
              <w:rPr>
                <w:rFonts w:ascii="Georgia" w:hAnsi="Georgia" w:eastAsia="Georgia" w:cs="Georgia"/>
                <w:color w:val="0D0D0D"/>
              </w:rPr>
              <w:t>businesses</w:t>
            </w:r>
            <w:proofErr w:type="gramEnd"/>
            <w:r>
              <w:rPr>
                <w:rFonts w:ascii="Georgia" w:hAnsi="Georgia" w:eastAsia="Georgia" w:cs="Georgia"/>
                <w:color w:val="0D0D0D"/>
              </w:rPr>
              <w:t xml:space="preserve"> and organizations, including the most powerful ones. Fellows go on a guided tour across the country and meet and interview subject matter experts in media outlets, think tanks and advocacy organizations.</w:t>
            </w:r>
          </w:p>
        </w:tc>
        <w:tc>
          <w:tcPr>
            <w:tcW w:w="5192" w:type="dxa"/>
            <w:tcMar/>
          </w:tcPr>
          <w:p w:rsidRPr="000C6AAC" w:rsidR="005852D3" w:rsidRDefault="000C6AAC" w14:paraId="10534E14" w14:textId="77777777">
            <w:pPr>
              <w:spacing w:line="276" w:lineRule="auto"/>
              <w:rPr>
                <w:rFonts w:ascii="Georgia" w:hAnsi="Georgia" w:eastAsia="Georgia" w:cs="Georgia"/>
                <w:color w:val="0070C0"/>
              </w:rPr>
            </w:pPr>
            <w:hyperlink r:id="rId36">
              <w:r w:rsidRPr="000C6AAC" w:rsidR="005612FF">
                <w:rPr>
                  <w:rFonts w:ascii="Georgia" w:hAnsi="Georgia" w:eastAsia="Georgia" w:cs="Georgia"/>
                  <w:color w:val="0070C0"/>
                  <w:u w:val="single"/>
                </w:rPr>
                <w:t>worldpressinstitute.org/application/instructions</w:t>
              </w:r>
            </w:hyperlink>
          </w:p>
          <w:p w:rsidRPr="000C6AAC" w:rsidR="005852D3" w:rsidRDefault="005852D3" w14:paraId="10534E15" w14:textId="77777777">
            <w:pPr>
              <w:spacing w:line="276" w:lineRule="auto"/>
              <w:rPr>
                <w:rFonts w:ascii="Georgia" w:hAnsi="Georgia" w:eastAsia="Georgia" w:cs="Georgia"/>
                <w:color w:val="0070C0"/>
              </w:rPr>
            </w:pPr>
          </w:p>
        </w:tc>
      </w:tr>
      <w:tr w:rsidR="005852D3" w:rsidTr="658B6223" w14:paraId="10534E1B" w14:textId="77777777">
        <w:tc>
          <w:tcPr>
            <w:tcW w:w="4374" w:type="dxa"/>
            <w:tcMar/>
          </w:tcPr>
          <w:p w:rsidR="005852D3" w:rsidRDefault="005612FF" w14:paraId="10534E17" w14:textId="77777777">
            <w:pPr>
              <w:pStyle w:val="berschrift1"/>
              <w:shd w:val="clear" w:color="auto" w:fill="FFFFFF"/>
              <w:spacing w:line="276" w:lineRule="auto"/>
              <w:rPr>
                <w:rFonts w:ascii="Georgia" w:hAnsi="Georgia" w:eastAsia="Georgia" w:cs="Georgia"/>
                <w:color w:val="0D0D0D"/>
                <w:sz w:val="22"/>
                <w:szCs w:val="22"/>
              </w:rPr>
            </w:pPr>
            <w:r>
              <w:rPr>
                <w:rFonts w:ascii="Georgia" w:hAnsi="Georgia" w:eastAsia="Georgia" w:cs="Georgia"/>
                <w:color w:val="0D0D0D"/>
                <w:sz w:val="22"/>
                <w:szCs w:val="22"/>
              </w:rPr>
              <w:t xml:space="preserve">African Centre </w:t>
            </w:r>
            <w:proofErr w:type="gramStart"/>
            <w:r>
              <w:rPr>
                <w:rFonts w:ascii="Georgia" w:hAnsi="Georgia" w:eastAsia="Georgia" w:cs="Georgia"/>
                <w:color w:val="0D0D0D"/>
                <w:sz w:val="22"/>
                <w:szCs w:val="22"/>
              </w:rPr>
              <w:t>For</w:t>
            </w:r>
            <w:proofErr w:type="gramEnd"/>
            <w:r>
              <w:rPr>
                <w:rFonts w:ascii="Georgia" w:hAnsi="Georgia" w:eastAsia="Georgia" w:cs="Georgia"/>
                <w:color w:val="0D0D0D"/>
                <w:sz w:val="22"/>
                <w:szCs w:val="22"/>
              </w:rPr>
              <w:t xml:space="preserve"> Media Excellence (ACME)</w:t>
            </w:r>
          </w:p>
        </w:tc>
        <w:tc>
          <w:tcPr>
            <w:tcW w:w="4702" w:type="dxa"/>
            <w:tcMar/>
          </w:tcPr>
          <w:p w:rsidR="005852D3" w:rsidRDefault="005612FF" w14:paraId="10534E18" w14:textId="77777777">
            <w:pPr>
              <w:spacing w:line="276" w:lineRule="auto"/>
              <w:rPr>
                <w:rFonts w:ascii="Georgia" w:hAnsi="Georgia" w:eastAsia="Georgia" w:cs="Georgia"/>
                <w:color w:val="0D0D0D"/>
              </w:rPr>
            </w:pPr>
            <w:r>
              <w:rPr>
                <w:rFonts w:ascii="Georgia" w:hAnsi="Georgia" w:eastAsia="Georgia" w:cs="Georgia"/>
                <w:color w:val="0D0D0D"/>
              </w:rPr>
              <w:t>Located in Kampala, Uganda, ACME has programs providing grants for investigative journalism as well as training journalists on the continent to excel at the craft.</w:t>
            </w:r>
          </w:p>
        </w:tc>
        <w:tc>
          <w:tcPr>
            <w:tcW w:w="5192" w:type="dxa"/>
            <w:tcMar/>
          </w:tcPr>
          <w:p w:rsidR="005852D3" w:rsidRDefault="000C6AAC" w14:paraId="10534E19" w14:textId="77777777">
            <w:pPr>
              <w:spacing w:line="276" w:lineRule="auto"/>
              <w:rPr>
                <w:rFonts w:ascii="Georgia" w:hAnsi="Georgia" w:eastAsia="Georgia" w:cs="Georgia"/>
              </w:rPr>
            </w:pPr>
            <w:hyperlink r:id="rId37">
              <w:r w:rsidR="005612FF">
                <w:rPr>
                  <w:rFonts w:ascii="Georgia" w:hAnsi="Georgia" w:eastAsia="Georgia" w:cs="Georgia"/>
                  <w:color w:val="1155CC"/>
                  <w:u w:val="single"/>
                </w:rPr>
                <w:t>acme-ug.org</w:t>
              </w:r>
            </w:hyperlink>
          </w:p>
          <w:p w:rsidR="005852D3" w:rsidRDefault="005852D3" w14:paraId="10534E1A" w14:textId="77777777">
            <w:pPr>
              <w:spacing w:line="276" w:lineRule="auto"/>
              <w:rPr>
                <w:rFonts w:ascii="Georgia" w:hAnsi="Georgia" w:eastAsia="Georgia" w:cs="Georgia"/>
                <w:color w:val="0D0D0D"/>
              </w:rPr>
            </w:pPr>
          </w:p>
        </w:tc>
      </w:tr>
      <w:tr w:rsidR="005852D3" w:rsidTr="658B6223" w14:paraId="10534E1F" w14:textId="77777777">
        <w:tc>
          <w:tcPr>
            <w:tcW w:w="4374" w:type="dxa"/>
            <w:tcMar/>
          </w:tcPr>
          <w:p w:rsidR="005852D3" w:rsidRDefault="000C6AAC" w14:paraId="10534E1C" w14:textId="77777777">
            <w:pPr>
              <w:pStyle w:val="berschrift4"/>
              <w:shd w:val="clear" w:color="auto" w:fill="FFFFFF"/>
              <w:spacing w:before="0"/>
              <w:rPr>
                <w:rFonts w:ascii="Georgia" w:hAnsi="Georgia" w:eastAsia="Georgia" w:cs="Georgia"/>
                <w:b/>
                <w:i w:val="0"/>
                <w:color w:val="0D0D0D"/>
              </w:rPr>
            </w:pPr>
            <w:hyperlink r:id="rId38">
              <w:r w:rsidR="005612FF">
                <w:rPr>
                  <w:rFonts w:ascii="Georgia" w:hAnsi="Georgia" w:eastAsia="Georgia" w:cs="Georgia"/>
                  <w:b/>
                  <w:i w:val="0"/>
                  <w:color w:val="0D0D0D"/>
                </w:rPr>
                <w:t>African Media Initiative (AMI)</w:t>
              </w:r>
            </w:hyperlink>
          </w:p>
        </w:tc>
        <w:tc>
          <w:tcPr>
            <w:tcW w:w="4702" w:type="dxa"/>
            <w:tcMar/>
          </w:tcPr>
          <w:p w:rsidR="005852D3" w:rsidRDefault="000C6AAC" w14:paraId="10534E1D" w14:textId="77777777" w14:noSpellErr="1">
            <w:pPr>
              <w:spacing w:line="276" w:lineRule="auto"/>
              <w:rPr>
                <w:rFonts w:ascii="Georgia" w:hAnsi="Georgia" w:eastAsia="Georgia" w:cs="Georgia"/>
                <w:color w:val="0D0D0D"/>
              </w:rPr>
            </w:pPr>
            <w:sdt>
              <w:sdtPr>
                <w:id w:val="109552411"/>
                <w:tag w:val="goog_rdk_4"/>
                <w:placeholder>
                  <w:docPart w:val="DefaultPlaceholder_1081868574"/>
                </w:placeholder>
              </w:sdtPr>
              <w:sdtContent/>
            </w:sdt>
            <w:r w:rsidRPr="658B6223" w:rsidR="005612FF">
              <w:rPr>
                <w:rFonts w:ascii="Georgia" w:hAnsi="Georgia" w:eastAsia="Georgia" w:cs="Georgia"/>
                <w:color w:val="0D0D0D" w:themeColor="text1" w:themeTint="F2" w:themeShade="FF"/>
              </w:rPr>
              <w:t xml:space="preserve">AMI’s overall goal is to promote the development of pluralistic media as a necessary and critical ingredient of democratic governance, economic and human development, and informed citizen engagement in Africa. </w:t>
            </w:r>
            <w:r w:rsidRPr="658B6223" w:rsidR="005612FF">
              <w:rPr>
                <w:rFonts w:ascii="Georgia" w:hAnsi="Georgia" w:eastAsia="Georgia" w:cs="Georgia"/>
                <w:color w:val="0D0D0D" w:themeColor="text1" w:themeTint="F2" w:themeShade="FF"/>
              </w:rPr>
              <w:t>Its approach is informed by extensive research into media action on the continent. This coheres with its strategic goal of reducing the gap between media content and the development agenda of countries in Africa.</w:t>
            </w:r>
          </w:p>
        </w:tc>
        <w:tc>
          <w:tcPr>
            <w:tcW w:w="5192" w:type="dxa"/>
            <w:tcMar/>
          </w:tcPr>
          <w:p w:rsidR="005852D3" w:rsidRDefault="000C6AAC" w14:paraId="10534E1E" w14:textId="77777777">
            <w:pPr>
              <w:spacing w:line="276" w:lineRule="auto"/>
              <w:rPr>
                <w:rFonts w:ascii="Georgia" w:hAnsi="Georgia" w:eastAsia="Georgia" w:cs="Georgia"/>
                <w:color w:val="0D0D0D"/>
              </w:rPr>
            </w:pPr>
            <w:hyperlink r:id="rId39">
              <w:r w:rsidRPr="000C6AAC" w:rsidR="005612FF">
                <w:rPr>
                  <w:rFonts w:ascii="Georgia" w:hAnsi="Georgia" w:eastAsia="Georgia" w:cs="Georgia"/>
                  <w:color w:val="0070C0"/>
                  <w:u w:val="single"/>
                </w:rPr>
                <w:t>fojo.se/</w:t>
              </w:r>
              <w:proofErr w:type="spellStart"/>
              <w:r w:rsidRPr="000C6AAC" w:rsidR="005612FF">
                <w:rPr>
                  <w:rFonts w:ascii="Georgia" w:hAnsi="Georgia" w:eastAsia="Georgia" w:cs="Georgia"/>
                  <w:color w:val="0070C0"/>
                  <w:u w:val="single"/>
                </w:rPr>
                <w:t>en</w:t>
              </w:r>
              <w:proofErr w:type="spellEnd"/>
              <w:r w:rsidRPr="000C6AAC" w:rsidR="005612FF">
                <w:rPr>
                  <w:rFonts w:ascii="Georgia" w:hAnsi="Georgia" w:eastAsia="Georgia" w:cs="Georgia"/>
                  <w:color w:val="0070C0"/>
                  <w:u w:val="single"/>
                </w:rPr>
                <w:t>/</w:t>
              </w:r>
              <w:proofErr w:type="spellStart"/>
              <w:r w:rsidRPr="000C6AAC" w:rsidR="005612FF">
                <w:rPr>
                  <w:rFonts w:ascii="Georgia" w:hAnsi="Georgia" w:eastAsia="Georgia" w:cs="Georgia"/>
                  <w:color w:val="0070C0"/>
                  <w:u w:val="single"/>
                </w:rPr>
                <w:t>programmes</w:t>
              </w:r>
              <w:proofErr w:type="spellEnd"/>
              <w:r w:rsidRPr="000C6AAC" w:rsidR="005612FF">
                <w:rPr>
                  <w:rFonts w:ascii="Georgia" w:hAnsi="Georgia" w:eastAsia="Georgia" w:cs="Georgia"/>
                  <w:color w:val="0070C0"/>
                  <w:u w:val="single"/>
                </w:rPr>
                <w:t>/international-training-</w:t>
              </w:r>
              <w:proofErr w:type="spellStart"/>
              <w:r w:rsidRPr="000C6AAC" w:rsidR="005612FF">
                <w:rPr>
                  <w:rFonts w:ascii="Georgia" w:hAnsi="Georgia" w:eastAsia="Georgia" w:cs="Georgia"/>
                  <w:color w:val="0070C0"/>
                  <w:u w:val="single"/>
                </w:rPr>
                <w:t>programmes</w:t>
              </w:r>
              <w:proofErr w:type="spellEnd"/>
              <w:r w:rsidR="005612FF">
                <w:rPr>
                  <w:rFonts w:ascii="Georgia" w:hAnsi="Georgia" w:eastAsia="Georgia" w:cs="Georgia"/>
                  <w:color w:val="0000FF"/>
                  <w:u w:val="single"/>
                </w:rPr>
                <w:t>/</w:t>
              </w:r>
            </w:hyperlink>
            <w:r w:rsidR="005612FF">
              <w:rPr>
                <w:rFonts w:ascii="Georgia" w:hAnsi="Georgia" w:eastAsia="Georgia" w:cs="Georgia"/>
                <w:color w:val="0D0D0D"/>
              </w:rPr>
              <w:t xml:space="preserve"> </w:t>
            </w:r>
          </w:p>
        </w:tc>
      </w:tr>
      <w:tr w:rsidR="005852D3" w:rsidTr="658B6223" w14:paraId="10534E26" w14:textId="77777777">
        <w:tc>
          <w:tcPr>
            <w:tcW w:w="4374" w:type="dxa"/>
            <w:tcMar/>
          </w:tcPr>
          <w:p w:rsidR="005852D3" w:rsidRDefault="005612FF" w14:paraId="10534E20"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DW Akademie</w:t>
            </w:r>
          </w:p>
        </w:tc>
        <w:tc>
          <w:tcPr>
            <w:tcW w:w="4702" w:type="dxa"/>
            <w:tcMar/>
          </w:tcPr>
          <w:p w:rsidR="005852D3" w:rsidRDefault="005612FF" w14:paraId="10534E21" w14:textId="77777777">
            <w:pPr>
              <w:numPr>
                <w:ilvl w:val="0"/>
                <w:numId w:val="6"/>
              </w:numPr>
              <w:pBdr>
                <w:top w:val="nil"/>
                <w:left w:val="nil"/>
                <w:bottom w:val="nil"/>
                <w:right w:val="nil"/>
                <w:between w:val="nil"/>
              </w:pBdr>
              <w:spacing w:line="276" w:lineRule="auto"/>
              <w:ind w:left="231" w:hanging="231"/>
              <w:rPr>
                <w:rFonts w:ascii="Georgia" w:hAnsi="Georgia" w:eastAsia="Georgia" w:cs="Georgia"/>
                <w:b/>
                <w:color w:val="0D0D0D"/>
              </w:rPr>
            </w:pPr>
            <w:r>
              <w:rPr>
                <w:rFonts w:ascii="Georgia" w:hAnsi="Georgia" w:eastAsia="Georgia" w:cs="Georgia"/>
                <w:b/>
                <w:color w:val="0D0D0D"/>
              </w:rPr>
              <w:t>Film Development Fund</w:t>
            </w:r>
          </w:p>
          <w:p w:rsidR="005852D3" w:rsidRDefault="005612FF" w14:paraId="10534E22" w14:textId="77777777">
            <w:pPr>
              <w:numPr>
                <w:ilvl w:val="0"/>
                <w:numId w:val="6"/>
              </w:numPr>
              <w:pBdr>
                <w:top w:val="nil"/>
                <w:left w:val="nil"/>
                <w:bottom w:val="nil"/>
                <w:right w:val="nil"/>
                <w:between w:val="nil"/>
              </w:pBdr>
              <w:spacing w:after="160" w:line="276" w:lineRule="auto"/>
              <w:ind w:left="231" w:hanging="231"/>
              <w:rPr>
                <w:rFonts w:ascii="Georgia" w:hAnsi="Georgia" w:eastAsia="Georgia" w:cs="Georgia"/>
                <w:b/>
                <w:color w:val="0D0D0D"/>
              </w:rPr>
            </w:pPr>
            <w:r>
              <w:rPr>
                <w:rFonts w:ascii="Georgia" w:hAnsi="Georgia" w:eastAsia="Georgia" w:cs="Georgia"/>
                <w:b/>
                <w:color w:val="0D0D0D"/>
              </w:rPr>
              <w:t>Constructive Journalism Fellowship</w:t>
            </w:r>
          </w:p>
          <w:p w:rsidR="005852D3" w:rsidRDefault="005612FF" w14:paraId="10534E23" w14:textId="77777777">
            <w:pPr>
              <w:spacing w:line="276" w:lineRule="auto"/>
              <w:rPr>
                <w:rFonts w:ascii="Georgia" w:hAnsi="Georgia" w:eastAsia="Georgia" w:cs="Georgia"/>
                <w:color w:val="0D0D0D"/>
              </w:rPr>
            </w:pPr>
            <w:r>
              <w:rPr>
                <w:rFonts w:ascii="Georgia" w:hAnsi="Georgia" w:eastAsia="Georgia" w:cs="Georgia"/>
                <w:color w:val="0D0D0D"/>
              </w:rPr>
              <w:t>In Africa, it supports traditional media, community radio stations, and bloggers in 18 countries. DW Akademie’s activities focus on strengthening high-quality, independent media and the sustainable development of training systems for media professionals. It provides grants to advance freedom of expression and access to information, especially for digital technologies.</w:t>
            </w:r>
          </w:p>
        </w:tc>
        <w:tc>
          <w:tcPr>
            <w:tcW w:w="5192" w:type="dxa"/>
            <w:tcMar/>
          </w:tcPr>
          <w:p w:rsidR="005852D3" w:rsidRDefault="005612FF" w14:paraId="10534E24" w14:textId="77777777">
            <w:pPr>
              <w:spacing w:line="276" w:lineRule="auto"/>
              <w:rPr>
                <w:rFonts w:ascii="Georgia" w:hAnsi="Georgia" w:eastAsia="Georgia" w:cs="Georgia"/>
                <w:color w:val="0D0D0D"/>
              </w:rPr>
            </w:pPr>
            <w:r>
              <w:rPr>
                <w:rFonts w:ascii="Georgia" w:hAnsi="Georgia" w:eastAsia="Georgia" w:cs="Georgia"/>
                <w:color w:val="0D0D0D"/>
              </w:rPr>
              <w:t xml:space="preserve">Overview of all grants: </w:t>
            </w:r>
            <w:hyperlink r:id="rId40">
              <w:r>
                <w:rPr>
                  <w:rFonts w:ascii="Georgia" w:hAnsi="Georgia" w:eastAsia="Georgia" w:cs="Georgia"/>
                  <w:color w:val="0000FF"/>
                  <w:u w:val="single"/>
                </w:rPr>
                <w:t xml:space="preserve"> </w:t>
              </w:r>
              <w:r w:rsidRPr="000C6AAC">
                <w:rPr>
                  <w:rFonts w:ascii="Georgia" w:hAnsi="Georgia" w:eastAsia="Georgia" w:cs="Georgia"/>
                  <w:color w:val="0070C0"/>
                  <w:u w:val="single"/>
                </w:rPr>
                <w:t>www.fordfoundation.org/work/our-grants/grants-database/grants-all/</w:t>
              </w:r>
            </w:hyperlink>
          </w:p>
          <w:p w:rsidR="005852D3" w:rsidRDefault="005852D3" w14:paraId="10534E25" w14:textId="77777777">
            <w:pPr>
              <w:spacing w:line="276" w:lineRule="auto"/>
              <w:rPr>
                <w:rFonts w:ascii="Georgia" w:hAnsi="Georgia" w:eastAsia="Georgia" w:cs="Georgia"/>
                <w:color w:val="0D0D0D"/>
              </w:rPr>
            </w:pPr>
          </w:p>
        </w:tc>
      </w:tr>
      <w:tr w:rsidR="005852D3" w:rsidTr="658B6223" w14:paraId="10534E2B" w14:textId="77777777">
        <w:tc>
          <w:tcPr>
            <w:tcW w:w="4374" w:type="dxa"/>
            <w:tcMar/>
          </w:tcPr>
          <w:p w:rsidR="005852D3" w:rsidRDefault="005612FF" w14:paraId="10534E27"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Fojo Media Institute</w:t>
            </w:r>
          </w:p>
        </w:tc>
        <w:tc>
          <w:tcPr>
            <w:tcW w:w="4702" w:type="dxa"/>
            <w:tcMar/>
          </w:tcPr>
          <w:p w:rsidR="005852D3" w:rsidRDefault="005612FF" w14:paraId="10534E28" w14:textId="77777777">
            <w:pPr>
              <w:spacing w:line="276" w:lineRule="auto"/>
              <w:rPr>
                <w:rFonts w:ascii="Georgia" w:hAnsi="Georgia" w:eastAsia="Georgia" w:cs="Georgia"/>
                <w:color w:val="0D0D0D"/>
              </w:rPr>
            </w:pPr>
            <w:r>
              <w:rPr>
                <w:rFonts w:ascii="Georgia" w:hAnsi="Georgia" w:eastAsia="Georgia" w:cs="Georgia"/>
                <w:b/>
                <w:color w:val="0D0D0D"/>
              </w:rPr>
              <w:t xml:space="preserve">International Training </w:t>
            </w:r>
            <w:proofErr w:type="spellStart"/>
            <w:r>
              <w:rPr>
                <w:rFonts w:ascii="Georgia" w:hAnsi="Georgia" w:eastAsia="Georgia" w:cs="Georgia"/>
                <w:b/>
                <w:color w:val="0D0D0D"/>
              </w:rPr>
              <w:t>Programme</w:t>
            </w:r>
            <w:proofErr w:type="spellEnd"/>
            <w:r>
              <w:rPr>
                <w:rFonts w:ascii="Georgia" w:hAnsi="Georgia" w:eastAsia="Georgia" w:cs="Georgia"/>
                <w:color w:val="0D0D0D"/>
              </w:rPr>
              <w:t>: The </w:t>
            </w:r>
            <w:proofErr w:type="spellStart"/>
            <w:r>
              <w:fldChar w:fldCharType="begin"/>
            </w:r>
            <w:r>
              <w:instrText>HYPERLINK "https://www.sida.se/en" \h</w:instrText>
            </w:r>
            <w:r>
              <w:fldChar w:fldCharType="separate"/>
            </w:r>
            <w:r>
              <w:rPr>
                <w:rFonts w:ascii="Georgia" w:hAnsi="Georgia" w:eastAsia="Georgia" w:cs="Georgia"/>
                <w:color w:val="0D0D0D"/>
              </w:rPr>
              <w:t>Sida</w:t>
            </w:r>
            <w:proofErr w:type="spellEnd"/>
            <w:r>
              <w:rPr>
                <w:rFonts w:ascii="Georgia" w:hAnsi="Georgia" w:eastAsia="Georgia" w:cs="Georgia"/>
                <w:color w:val="0D0D0D"/>
              </w:rPr>
              <w:fldChar w:fldCharType="end"/>
            </w:r>
            <w:r>
              <w:rPr>
                <w:rFonts w:ascii="Georgia" w:hAnsi="Georgia" w:eastAsia="Georgia" w:cs="Georgia"/>
                <w:color w:val="0D0D0D"/>
              </w:rPr>
              <w:t xml:space="preserve">-financed International Training </w:t>
            </w:r>
            <w:proofErr w:type="spellStart"/>
            <w:r>
              <w:rPr>
                <w:rFonts w:ascii="Georgia" w:hAnsi="Georgia" w:eastAsia="Georgia" w:cs="Georgia"/>
                <w:color w:val="0D0D0D"/>
              </w:rPr>
              <w:t>Programme</w:t>
            </w:r>
            <w:proofErr w:type="spellEnd"/>
            <w:r>
              <w:rPr>
                <w:rFonts w:ascii="Georgia" w:hAnsi="Georgia" w:eastAsia="Georgia" w:cs="Georgia"/>
                <w:color w:val="0D0D0D"/>
              </w:rPr>
              <w:t xml:space="preserve"> (ITP), Media Regulation in a Democratic Framework, is a full-scale capacity building </w:t>
            </w:r>
            <w:proofErr w:type="spellStart"/>
            <w:r>
              <w:rPr>
                <w:rFonts w:ascii="Georgia" w:hAnsi="Georgia" w:eastAsia="Georgia" w:cs="Georgia"/>
                <w:color w:val="0D0D0D"/>
              </w:rPr>
              <w:t>programme</w:t>
            </w:r>
            <w:proofErr w:type="spellEnd"/>
            <w:r>
              <w:rPr>
                <w:rFonts w:ascii="Georgia" w:hAnsi="Georgia" w:eastAsia="Georgia" w:cs="Georgia"/>
                <w:color w:val="0D0D0D"/>
              </w:rPr>
              <w:t xml:space="preserve"> aimed at actual change towards a more efficient and sustainable planning and implementation of media self-regulation.</w:t>
            </w:r>
          </w:p>
        </w:tc>
        <w:tc>
          <w:tcPr>
            <w:tcW w:w="5192" w:type="dxa"/>
            <w:tcMar/>
          </w:tcPr>
          <w:p w:rsidRPr="000C6AAC" w:rsidR="005852D3" w:rsidRDefault="000C6AAC" w14:paraId="10534E29" w14:textId="77777777">
            <w:pPr>
              <w:spacing w:line="276" w:lineRule="auto"/>
              <w:rPr>
                <w:rFonts w:ascii="Georgia" w:hAnsi="Georgia" w:eastAsia="Georgia" w:cs="Georgia"/>
                <w:color w:val="0070C0"/>
              </w:rPr>
            </w:pPr>
            <w:hyperlink r:id="rId41">
              <w:r w:rsidRPr="000C6AAC" w:rsidR="005612FF">
                <w:rPr>
                  <w:rFonts w:ascii="Georgia" w:hAnsi="Georgia" w:eastAsia="Georgia" w:cs="Georgia"/>
                  <w:color w:val="0070C0"/>
                  <w:u w:val="single"/>
                </w:rPr>
                <w:t>fojo.se/</w:t>
              </w:r>
              <w:proofErr w:type="spellStart"/>
              <w:r w:rsidRPr="000C6AAC" w:rsidR="005612FF">
                <w:rPr>
                  <w:rFonts w:ascii="Georgia" w:hAnsi="Georgia" w:eastAsia="Georgia" w:cs="Georgia"/>
                  <w:color w:val="0070C0"/>
                  <w:u w:val="single"/>
                </w:rPr>
                <w:t>en</w:t>
              </w:r>
              <w:proofErr w:type="spellEnd"/>
              <w:r w:rsidRPr="000C6AAC" w:rsidR="005612FF">
                <w:rPr>
                  <w:rFonts w:ascii="Georgia" w:hAnsi="Georgia" w:eastAsia="Georgia" w:cs="Georgia"/>
                  <w:color w:val="0070C0"/>
                  <w:u w:val="single"/>
                </w:rPr>
                <w:t>/</w:t>
              </w:r>
              <w:proofErr w:type="spellStart"/>
              <w:r w:rsidRPr="000C6AAC" w:rsidR="005612FF">
                <w:rPr>
                  <w:rFonts w:ascii="Georgia" w:hAnsi="Georgia" w:eastAsia="Georgia" w:cs="Georgia"/>
                  <w:color w:val="0070C0"/>
                  <w:u w:val="single"/>
                </w:rPr>
                <w:t>programmes</w:t>
              </w:r>
              <w:proofErr w:type="spellEnd"/>
              <w:r w:rsidRPr="000C6AAC" w:rsidR="005612FF">
                <w:rPr>
                  <w:rFonts w:ascii="Georgia" w:hAnsi="Georgia" w:eastAsia="Georgia" w:cs="Georgia"/>
                  <w:color w:val="0070C0"/>
                  <w:u w:val="single"/>
                </w:rPr>
                <w:t>/international-training-</w:t>
              </w:r>
              <w:proofErr w:type="spellStart"/>
              <w:r w:rsidRPr="000C6AAC" w:rsidR="005612FF">
                <w:rPr>
                  <w:rFonts w:ascii="Georgia" w:hAnsi="Georgia" w:eastAsia="Georgia" w:cs="Georgia"/>
                  <w:color w:val="0070C0"/>
                  <w:u w:val="single"/>
                </w:rPr>
                <w:t>programmes</w:t>
              </w:r>
              <w:proofErr w:type="spellEnd"/>
            </w:hyperlink>
          </w:p>
          <w:p w:rsidRPr="000C6AAC" w:rsidR="005852D3" w:rsidRDefault="005852D3" w14:paraId="10534E2A" w14:textId="77777777">
            <w:pPr>
              <w:spacing w:line="276" w:lineRule="auto"/>
              <w:rPr>
                <w:rFonts w:ascii="Georgia" w:hAnsi="Georgia" w:eastAsia="Georgia" w:cs="Georgia"/>
                <w:color w:val="0070C0"/>
              </w:rPr>
            </w:pPr>
          </w:p>
        </w:tc>
      </w:tr>
      <w:tr w:rsidR="005852D3" w:rsidTr="658B6223" w14:paraId="10534E2F" w14:textId="77777777">
        <w:tc>
          <w:tcPr>
            <w:tcW w:w="4374" w:type="dxa"/>
            <w:tcMar/>
          </w:tcPr>
          <w:p w:rsidR="005852D3" w:rsidRDefault="005612FF" w14:paraId="10534E2C"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Ford Foundation</w:t>
            </w:r>
          </w:p>
        </w:tc>
        <w:tc>
          <w:tcPr>
            <w:tcW w:w="4702" w:type="dxa"/>
            <w:tcMar/>
          </w:tcPr>
          <w:p w:rsidR="005852D3" w:rsidRDefault="005612FF" w14:paraId="10534E2D" w14:textId="7C5B6315">
            <w:pPr>
              <w:spacing w:line="276" w:lineRule="auto"/>
              <w:rPr>
                <w:rFonts w:ascii="Georgia" w:hAnsi="Georgia" w:eastAsia="Georgia" w:cs="Georgia"/>
                <w:color w:val="0D0D0D"/>
              </w:rPr>
            </w:pPr>
            <w:r w:rsidRPr="658B6223" w:rsidR="1F8FEAC4">
              <w:rPr>
                <w:rFonts w:ascii="Georgia" w:hAnsi="Georgia" w:eastAsia="Georgia" w:cs="Georgia"/>
                <w:color w:val="0D0D0D" w:themeColor="text1" w:themeTint="F2" w:themeShade="FF"/>
              </w:rPr>
              <w:t>The American</w:t>
            </w:r>
            <w:r w:rsidRPr="658B6223" w:rsidR="005612FF">
              <w:rPr>
                <w:rFonts w:ascii="Georgia" w:hAnsi="Georgia" w:eastAsia="Georgia" w:cs="Georgia"/>
                <w:color w:val="0D0D0D" w:themeColor="text1" w:themeTint="F2" w:themeShade="FF"/>
              </w:rPr>
              <w:t xml:space="preserve"> foundation has regional offices in Nairobi, Lagos, and Johannesburg. It supports investigative journalism that holds leaders and institutions accountable, storytelling that </w:t>
            </w:r>
            <w:r w:rsidRPr="658B6223" w:rsidR="005612FF">
              <w:rPr>
                <w:rFonts w:ascii="Georgia" w:hAnsi="Georgia" w:eastAsia="Georgia" w:cs="Georgia"/>
                <w:color w:val="0D0D0D" w:themeColor="text1" w:themeTint="F2" w:themeShade="FF"/>
              </w:rPr>
              <w:t>seeks</w:t>
            </w:r>
            <w:r w:rsidRPr="658B6223" w:rsidR="005612FF">
              <w:rPr>
                <w:rFonts w:ascii="Georgia" w:hAnsi="Georgia" w:eastAsia="Georgia" w:cs="Georgia"/>
                <w:color w:val="0D0D0D" w:themeColor="text1" w:themeTint="F2" w:themeShade="FF"/>
              </w:rPr>
              <w:t xml:space="preserve"> to give a voice to marginalized or silenced sections of society, and innovative projects aiming to connect and reach as many people as possible. Ford accepts unsolicited proposals, and their grant deadlines are rolling. Grant amounts range from between $50,000 to $1.25 million.</w:t>
            </w:r>
          </w:p>
        </w:tc>
        <w:tc>
          <w:tcPr>
            <w:tcW w:w="5192" w:type="dxa"/>
            <w:tcMar/>
          </w:tcPr>
          <w:p w:rsidRPr="000C6AAC" w:rsidR="005852D3" w:rsidRDefault="000C6AAC" w14:paraId="10534E2E" w14:textId="77777777">
            <w:pPr>
              <w:pBdr>
                <w:top w:val="nil"/>
                <w:left w:val="nil"/>
                <w:bottom w:val="nil"/>
                <w:right w:val="nil"/>
                <w:between w:val="nil"/>
              </w:pBdr>
              <w:spacing w:after="160" w:line="276" w:lineRule="auto"/>
              <w:rPr>
                <w:rFonts w:ascii="Georgia" w:hAnsi="Georgia" w:eastAsia="Georgia" w:cs="Georgia"/>
                <w:color w:val="0070C0"/>
              </w:rPr>
            </w:pPr>
            <w:hyperlink r:id="rId42">
              <w:r w:rsidRPr="000C6AAC" w:rsidR="005612FF">
                <w:rPr>
                  <w:rFonts w:ascii="Georgia" w:hAnsi="Georgia" w:eastAsia="Georgia" w:cs="Georgia"/>
                  <w:color w:val="0070C0"/>
                  <w:u w:val="single"/>
                </w:rPr>
                <w:t>www.fordfoundation.org/work/our-grants/grants-database</w:t>
              </w:r>
            </w:hyperlink>
          </w:p>
        </w:tc>
      </w:tr>
      <w:tr w:rsidR="005852D3" w:rsidTr="658B6223" w14:paraId="10534E36" w14:textId="77777777">
        <w:tc>
          <w:tcPr>
            <w:tcW w:w="4374" w:type="dxa"/>
            <w:tcMar/>
          </w:tcPr>
          <w:p w:rsidR="005852D3" w:rsidRDefault="005612FF" w14:paraId="10534E30" w14:textId="77777777">
            <w:pPr>
              <w:pStyle w:val="berschrift4"/>
              <w:shd w:val="clear" w:color="auto" w:fill="FFFFFF"/>
              <w:spacing w:before="0"/>
              <w:rPr>
                <w:rFonts w:ascii="Georgia" w:hAnsi="Georgia" w:eastAsia="Georgia" w:cs="Georgia"/>
                <w:b/>
                <w:i w:val="0"/>
                <w:color w:val="0D0D0D"/>
              </w:rPr>
            </w:pPr>
            <w:proofErr w:type="spellStart"/>
            <w:r>
              <w:rPr>
                <w:rFonts w:ascii="Georgia" w:hAnsi="Georgia" w:eastAsia="Georgia" w:cs="Georgia"/>
                <w:b/>
                <w:i w:val="0"/>
                <w:color w:val="0D0D0D"/>
              </w:rPr>
              <w:t>Hivos</w:t>
            </w:r>
            <w:proofErr w:type="spellEnd"/>
          </w:p>
        </w:tc>
        <w:tc>
          <w:tcPr>
            <w:tcW w:w="4702" w:type="dxa"/>
            <w:tcMar/>
          </w:tcPr>
          <w:p w:rsidR="005852D3" w:rsidRDefault="005612FF" w14:paraId="10534E31" w14:textId="77777777">
            <w:pPr>
              <w:spacing w:line="276" w:lineRule="auto"/>
              <w:rPr>
                <w:rFonts w:ascii="Georgia" w:hAnsi="Georgia" w:eastAsia="Georgia" w:cs="Georgia"/>
                <w:color w:val="0D0D0D"/>
              </w:rPr>
            </w:pPr>
            <w:proofErr w:type="spellStart"/>
            <w:r>
              <w:rPr>
                <w:rFonts w:ascii="Georgia" w:hAnsi="Georgia" w:eastAsia="Georgia" w:cs="Georgia"/>
                <w:color w:val="0D0D0D"/>
              </w:rPr>
              <w:t>Hivos</w:t>
            </w:r>
            <w:proofErr w:type="spellEnd"/>
            <w:r>
              <w:rPr>
                <w:rFonts w:ascii="Georgia" w:hAnsi="Georgia" w:eastAsia="Georgia" w:cs="Georgia"/>
                <w:color w:val="0D0D0D"/>
              </w:rPr>
              <w:t xml:space="preserve"> provides grants to media organizations whose work aligns with its objectives and focus areas, including women’s rights and renewable energy. </w:t>
            </w:r>
            <w:proofErr w:type="spellStart"/>
            <w:r>
              <w:rPr>
                <w:rFonts w:ascii="Georgia" w:hAnsi="Georgia" w:eastAsia="Georgia" w:cs="Georgia"/>
                <w:color w:val="0D0D0D"/>
              </w:rPr>
              <w:t>Hivos</w:t>
            </w:r>
            <w:proofErr w:type="spellEnd"/>
            <w:r>
              <w:rPr>
                <w:rFonts w:ascii="Georgia" w:hAnsi="Georgia" w:eastAsia="Georgia" w:cs="Georgia"/>
                <w:color w:val="0D0D0D"/>
              </w:rPr>
              <w:t xml:space="preserve"> is particularly interested in innovative media organizations and journalism highlighting alternative solutions to persistent problems.</w:t>
            </w:r>
          </w:p>
        </w:tc>
        <w:tc>
          <w:tcPr>
            <w:tcW w:w="5192" w:type="dxa"/>
            <w:tcMar/>
          </w:tcPr>
          <w:p w:rsidR="005852D3" w:rsidRDefault="000C6AAC" w14:paraId="10534E32" w14:textId="77777777">
            <w:pPr>
              <w:pBdr>
                <w:top w:val="nil"/>
                <w:left w:val="nil"/>
                <w:bottom w:val="nil"/>
                <w:right w:val="nil"/>
                <w:between w:val="nil"/>
              </w:pBdr>
              <w:spacing w:after="160" w:line="276" w:lineRule="auto"/>
              <w:rPr>
                <w:rFonts w:ascii="Georgia" w:hAnsi="Georgia" w:eastAsia="Georgia" w:cs="Georgia"/>
                <w:color w:val="0D0D0D"/>
              </w:rPr>
            </w:pPr>
            <w:hyperlink r:id="rId43">
              <w:r w:rsidR="005612FF">
                <w:rPr>
                  <w:rFonts w:ascii="Georgia" w:hAnsi="Georgia" w:eastAsia="Georgia" w:cs="Georgia"/>
                  <w:color w:val="1155CC"/>
                  <w:u w:val="single"/>
                </w:rPr>
                <w:t>hivos.org</w:t>
              </w:r>
            </w:hyperlink>
          </w:p>
          <w:p w:rsidR="005852D3" w:rsidRDefault="005852D3" w14:paraId="10534E33" w14:textId="77777777">
            <w:pPr>
              <w:pBdr>
                <w:top w:val="nil"/>
                <w:left w:val="nil"/>
                <w:bottom w:val="nil"/>
                <w:right w:val="nil"/>
                <w:between w:val="nil"/>
              </w:pBdr>
              <w:spacing w:after="160" w:line="276" w:lineRule="auto"/>
              <w:rPr>
                <w:rFonts w:ascii="Georgia" w:hAnsi="Georgia" w:eastAsia="Georgia" w:cs="Georgia"/>
                <w:color w:val="0D0D0D"/>
              </w:rPr>
            </w:pPr>
          </w:p>
          <w:p w:rsidR="005852D3" w:rsidRDefault="005852D3" w14:paraId="10534E34" w14:textId="77777777">
            <w:pPr>
              <w:pBdr>
                <w:top w:val="nil"/>
                <w:left w:val="nil"/>
                <w:bottom w:val="nil"/>
                <w:right w:val="nil"/>
                <w:between w:val="nil"/>
              </w:pBdr>
              <w:spacing w:after="160" w:line="276" w:lineRule="auto"/>
              <w:rPr>
                <w:rFonts w:ascii="Georgia" w:hAnsi="Georgia" w:eastAsia="Georgia" w:cs="Georgia"/>
                <w:color w:val="0D0D0D"/>
              </w:rPr>
            </w:pPr>
          </w:p>
          <w:p w:rsidR="005852D3" w:rsidRDefault="005852D3" w14:paraId="10534E35" w14:textId="77777777">
            <w:pPr>
              <w:spacing w:line="276" w:lineRule="auto"/>
              <w:rPr>
                <w:rFonts w:ascii="Georgia" w:hAnsi="Georgia" w:eastAsia="Georgia" w:cs="Georgia"/>
                <w:color w:val="0D0D0D"/>
              </w:rPr>
            </w:pPr>
          </w:p>
        </w:tc>
      </w:tr>
      <w:tr w:rsidR="005852D3" w:rsidTr="658B6223" w14:paraId="10534E44" w14:textId="77777777">
        <w:tc>
          <w:tcPr>
            <w:tcW w:w="4374" w:type="dxa"/>
            <w:tcMar/>
          </w:tcPr>
          <w:p w:rsidR="005852D3" w:rsidRDefault="005612FF" w14:paraId="10534E37"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International Women’s Media Foundation</w:t>
            </w:r>
          </w:p>
        </w:tc>
        <w:tc>
          <w:tcPr>
            <w:tcW w:w="4702" w:type="dxa"/>
            <w:tcMar/>
          </w:tcPr>
          <w:p w:rsidR="005852D3" w:rsidRDefault="005612FF" w14:paraId="10534E38" w14:textId="77777777">
            <w:pPr>
              <w:pBdr>
                <w:top w:val="nil"/>
                <w:left w:val="nil"/>
                <w:bottom w:val="nil"/>
                <w:right w:val="nil"/>
                <w:between w:val="nil"/>
              </w:pBdr>
              <w:spacing w:line="276" w:lineRule="auto"/>
              <w:rPr>
                <w:rFonts w:ascii="Georgia" w:hAnsi="Georgia" w:eastAsia="Georgia" w:cs="Georgia"/>
                <w:color w:val="0D0D0D"/>
              </w:rPr>
            </w:pPr>
            <w:r>
              <w:rPr>
                <w:rFonts w:ascii="Georgia" w:hAnsi="Georgia" w:eastAsia="Georgia" w:cs="Georgia"/>
                <w:color w:val="0D0D0D"/>
              </w:rPr>
              <w:t>The IWMF’s Howard G. Buffett Fund for Women Journalists</w:t>
            </w:r>
          </w:p>
          <w:p w:rsidR="005852D3" w:rsidRDefault="005852D3" w14:paraId="10534E39" w14:textId="77777777">
            <w:pPr>
              <w:pBdr>
                <w:top w:val="nil"/>
                <w:left w:val="nil"/>
                <w:bottom w:val="nil"/>
                <w:right w:val="nil"/>
                <w:between w:val="nil"/>
              </w:pBdr>
              <w:spacing w:line="276" w:lineRule="auto"/>
              <w:ind w:left="231"/>
              <w:rPr>
                <w:rFonts w:ascii="Georgia" w:hAnsi="Georgia" w:eastAsia="Georgia" w:cs="Georgia"/>
                <w:color w:val="0D0D0D"/>
              </w:rPr>
            </w:pPr>
          </w:p>
          <w:p w:rsidR="005852D3" w:rsidRDefault="005612FF" w14:paraId="10534E3A" w14:textId="77777777">
            <w:pPr>
              <w:pBdr>
                <w:top w:val="nil"/>
                <w:left w:val="nil"/>
                <w:bottom w:val="nil"/>
                <w:right w:val="nil"/>
                <w:between w:val="nil"/>
              </w:pBdr>
              <w:spacing w:line="276" w:lineRule="auto"/>
              <w:rPr>
                <w:rFonts w:ascii="Georgia" w:hAnsi="Georgia" w:eastAsia="Georgia" w:cs="Georgia"/>
                <w:color w:val="0D0D0D"/>
              </w:rPr>
            </w:pPr>
            <w:r>
              <w:rPr>
                <w:rFonts w:ascii="Georgia" w:hAnsi="Georgia" w:eastAsia="Georgia" w:cs="Georgia"/>
                <w:color w:val="0D0D0D"/>
              </w:rPr>
              <w:t>Kim Wall Memorial Fund</w:t>
            </w:r>
          </w:p>
          <w:p w:rsidR="005852D3" w:rsidRDefault="005852D3" w14:paraId="10534E3B" w14:textId="77777777">
            <w:pPr>
              <w:pBdr>
                <w:top w:val="nil"/>
                <w:left w:val="nil"/>
                <w:bottom w:val="nil"/>
                <w:right w:val="nil"/>
                <w:between w:val="nil"/>
              </w:pBdr>
              <w:spacing w:after="160" w:line="276" w:lineRule="auto"/>
              <w:ind w:left="231"/>
              <w:rPr>
                <w:rFonts w:ascii="Georgia" w:hAnsi="Georgia" w:eastAsia="Georgia" w:cs="Georgia"/>
                <w:color w:val="0D0D0D"/>
              </w:rPr>
            </w:pPr>
          </w:p>
        </w:tc>
        <w:tc>
          <w:tcPr>
            <w:tcW w:w="5192" w:type="dxa"/>
            <w:tcMar/>
          </w:tcPr>
          <w:p w:rsidRPr="000C6AAC" w:rsidR="005852D3" w:rsidRDefault="000C6AAC" w14:paraId="10534E3C" w14:textId="77777777">
            <w:pPr>
              <w:spacing w:after="160" w:line="276" w:lineRule="auto"/>
              <w:rPr>
                <w:rFonts w:ascii="Georgia" w:hAnsi="Georgia" w:eastAsia="Georgia" w:cs="Georgia"/>
                <w:color w:val="0070C0"/>
              </w:rPr>
            </w:pPr>
            <w:hyperlink r:id="rId44">
              <w:r w:rsidRPr="000C6AAC" w:rsidR="005612FF">
                <w:rPr>
                  <w:rFonts w:ascii="Georgia" w:hAnsi="Georgia" w:eastAsia="Georgia" w:cs="Georgia"/>
                  <w:color w:val="0070C0"/>
                  <w:u w:val="single"/>
                </w:rPr>
                <w:t>www.iwmf.org/our-programs/grant-application-guide</w:t>
              </w:r>
            </w:hyperlink>
          </w:p>
          <w:p w:rsidRPr="000C6AAC" w:rsidR="005852D3" w:rsidRDefault="005852D3" w14:paraId="10534E3D" w14:textId="77777777">
            <w:pPr>
              <w:spacing w:after="160" w:line="276" w:lineRule="auto"/>
              <w:rPr>
                <w:rFonts w:ascii="Georgia" w:hAnsi="Georgia" w:eastAsia="Georgia" w:cs="Georgia"/>
                <w:color w:val="0070C0"/>
              </w:rPr>
            </w:pPr>
          </w:p>
          <w:p w:rsidRPr="000C6AAC" w:rsidR="005852D3" w:rsidRDefault="000C6AAC" w14:paraId="10534E3E" w14:textId="77777777">
            <w:pPr>
              <w:spacing w:after="160" w:line="276" w:lineRule="auto"/>
              <w:rPr>
                <w:rFonts w:ascii="Georgia" w:hAnsi="Georgia" w:eastAsia="Georgia" w:cs="Georgia"/>
                <w:color w:val="0070C0"/>
              </w:rPr>
            </w:pPr>
            <w:hyperlink r:id="rId45">
              <w:r w:rsidRPr="000C6AAC" w:rsidR="005612FF">
                <w:rPr>
                  <w:rFonts w:ascii="Georgia" w:hAnsi="Georgia" w:eastAsia="Georgia" w:cs="Georgia"/>
                  <w:color w:val="0070C0"/>
                  <w:u w:val="single"/>
                </w:rPr>
                <w:t>https://www.iwmf.org/programs/kim-wall-memorial-fund</w:t>
              </w:r>
            </w:hyperlink>
          </w:p>
          <w:p w:rsidRPr="000C6AAC" w:rsidR="005852D3" w:rsidRDefault="005852D3" w14:paraId="10534E3F" w14:textId="77777777">
            <w:pPr>
              <w:spacing w:after="160" w:line="276" w:lineRule="auto"/>
              <w:rPr>
                <w:rFonts w:ascii="Georgia" w:hAnsi="Georgia" w:eastAsia="Georgia" w:cs="Georgia"/>
                <w:color w:val="0070C0"/>
              </w:rPr>
            </w:pPr>
          </w:p>
          <w:p w:rsidRPr="000C6AAC" w:rsidR="005852D3" w:rsidRDefault="005612FF" w14:paraId="10534E40" w14:textId="77777777">
            <w:pPr>
              <w:spacing w:after="160" w:line="276" w:lineRule="auto"/>
              <w:rPr>
                <w:rFonts w:ascii="Georgia" w:hAnsi="Georgia" w:eastAsia="Georgia" w:cs="Georgia"/>
                <w:color w:val="0070C0"/>
              </w:rPr>
            </w:pPr>
            <w:r w:rsidRPr="000C6AAC">
              <w:rPr>
                <w:rFonts w:ascii="Georgia" w:hAnsi="Georgia" w:eastAsia="Georgia" w:cs="Georgia"/>
                <w:color w:val="0070C0"/>
              </w:rPr>
              <w:t xml:space="preserve"> </w:t>
            </w:r>
          </w:p>
          <w:p w:rsidRPr="000C6AAC" w:rsidR="005852D3" w:rsidRDefault="005852D3" w14:paraId="10534E41" w14:textId="77777777">
            <w:pPr>
              <w:spacing w:after="160" w:line="276" w:lineRule="auto"/>
              <w:rPr>
                <w:rFonts w:ascii="Georgia" w:hAnsi="Georgia" w:eastAsia="Georgia" w:cs="Georgia"/>
                <w:color w:val="0070C0"/>
              </w:rPr>
            </w:pPr>
          </w:p>
          <w:p w:rsidRPr="000C6AAC" w:rsidR="005852D3" w:rsidRDefault="005852D3" w14:paraId="10534E42" w14:textId="77777777">
            <w:pPr>
              <w:pBdr>
                <w:top w:val="nil"/>
                <w:left w:val="nil"/>
                <w:bottom w:val="nil"/>
                <w:right w:val="nil"/>
                <w:between w:val="nil"/>
              </w:pBdr>
              <w:spacing w:after="160" w:line="276" w:lineRule="auto"/>
              <w:ind w:left="124"/>
              <w:rPr>
                <w:rFonts w:ascii="Georgia" w:hAnsi="Georgia" w:eastAsia="Georgia" w:cs="Georgia"/>
                <w:color w:val="0070C0"/>
              </w:rPr>
            </w:pPr>
          </w:p>
          <w:p w:rsidRPr="000C6AAC" w:rsidR="005852D3" w:rsidRDefault="005852D3" w14:paraId="10534E43" w14:textId="77777777">
            <w:pPr>
              <w:pBdr>
                <w:top w:val="nil"/>
                <w:left w:val="nil"/>
                <w:bottom w:val="nil"/>
                <w:right w:val="nil"/>
                <w:between w:val="nil"/>
              </w:pBdr>
              <w:spacing w:after="160" w:line="276" w:lineRule="auto"/>
              <w:ind w:left="124"/>
              <w:rPr>
                <w:rFonts w:ascii="Georgia" w:hAnsi="Georgia" w:eastAsia="Georgia" w:cs="Georgia"/>
                <w:color w:val="0070C0"/>
              </w:rPr>
            </w:pPr>
          </w:p>
        </w:tc>
      </w:tr>
      <w:tr w:rsidR="005852D3" w:rsidTr="658B6223" w14:paraId="10534E4D" w14:textId="77777777">
        <w:tc>
          <w:tcPr>
            <w:tcW w:w="4374" w:type="dxa"/>
            <w:tcMar/>
          </w:tcPr>
          <w:p w:rsidR="005852D3" w:rsidRDefault="005612FF" w14:paraId="10534E45"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Luminate</w:t>
            </w:r>
          </w:p>
        </w:tc>
        <w:tc>
          <w:tcPr>
            <w:tcW w:w="4702" w:type="dxa"/>
            <w:tcMar/>
          </w:tcPr>
          <w:p w:rsidR="005852D3" w:rsidRDefault="005612FF" w14:paraId="10534E46" w14:textId="77777777">
            <w:pPr>
              <w:spacing w:line="276" w:lineRule="auto"/>
              <w:rPr>
                <w:rFonts w:ascii="Georgia" w:hAnsi="Georgia" w:eastAsia="Georgia" w:cs="Georgia"/>
                <w:color w:val="0D0D0D"/>
              </w:rPr>
            </w:pPr>
            <w:r>
              <w:rPr>
                <w:rFonts w:ascii="Georgia" w:hAnsi="Georgia" w:eastAsia="Georgia" w:cs="Georgia"/>
                <w:color w:val="0D0D0D"/>
              </w:rPr>
              <w:t>Civic Empowerment, Data &amp; Digital Rights, Financial Transparency, and Independent Media:</w:t>
            </w:r>
          </w:p>
          <w:p w:rsidR="005852D3" w:rsidRDefault="005612FF" w14:paraId="10534E47" w14:textId="77777777">
            <w:pPr>
              <w:numPr>
                <w:ilvl w:val="0"/>
                <w:numId w:val="4"/>
              </w:numPr>
              <w:pBdr>
                <w:top w:val="nil"/>
                <w:left w:val="nil"/>
                <w:bottom w:val="nil"/>
                <w:right w:val="nil"/>
                <w:between w:val="nil"/>
              </w:pBdr>
              <w:spacing w:line="276" w:lineRule="auto"/>
              <w:ind w:left="231" w:hanging="231"/>
              <w:rPr>
                <w:rFonts w:ascii="Georgia" w:hAnsi="Georgia" w:eastAsia="Georgia" w:cs="Georgia"/>
                <w:color w:val="0D0D0D"/>
              </w:rPr>
            </w:pPr>
            <w:r>
              <w:rPr>
                <w:rFonts w:ascii="Georgia" w:hAnsi="Georgia" w:eastAsia="Georgia" w:cs="Georgia"/>
                <w:b/>
                <w:color w:val="0D0D0D"/>
              </w:rPr>
              <w:t>International Fund for Public Interest Media</w:t>
            </w:r>
            <w:r>
              <w:rPr>
                <w:rFonts w:ascii="Georgia" w:hAnsi="Georgia" w:eastAsia="Georgia" w:cs="Georgia"/>
                <w:color w:val="0D0D0D"/>
              </w:rPr>
              <w:t xml:space="preserve">: Support to independent media to enable their development, </w:t>
            </w:r>
            <w:proofErr w:type="gramStart"/>
            <w:r>
              <w:rPr>
                <w:rFonts w:ascii="Georgia" w:hAnsi="Georgia" w:eastAsia="Georgia" w:cs="Georgia"/>
                <w:color w:val="0D0D0D"/>
              </w:rPr>
              <w:t>sustainability</w:t>
            </w:r>
            <w:proofErr w:type="gramEnd"/>
            <w:r>
              <w:rPr>
                <w:rFonts w:ascii="Georgia" w:hAnsi="Georgia" w:eastAsia="Georgia" w:cs="Georgia"/>
                <w:color w:val="0D0D0D"/>
              </w:rPr>
              <w:t xml:space="preserve"> and independence - especially in resource-poor and fragile settings.</w:t>
            </w:r>
          </w:p>
          <w:p w:rsidR="005852D3" w:rsidRDefault="005612FF" w14:paraId="10534E48" w14:textId="77777777">
            <w:pPr>
              <w:numPr>
                <w:ilvl w:val="0"/>
                <w:numId w:val="4"/>
              </w:numPr>
              <w:pBdr>
                <w:top w:val="nil"/>
                <w:left w:val="nil"/>
                <w:bottom w:val="nil"/>
                <w:right w:val="nil"/>
                <w:between w:val="nil"/>
              </w:pBdr>
              <w:spacing w:line="276" w:lineRule="auto"/>
              <w:ind w:left="231" w:hanging="231"/>
              <w:rPr>
                <w:rFonts w:ascii="Georgia" w:hAnsi="Georgia" w:eastAsia="Georgia" w:cs="Georgia"/>
                <w:color w:val="0D0D0D"/>
              </w:rPr>
            </w:pPr>
            <w:r>
              <w:rPr>
                <w:rFonts w:ascii="Georgia" w:hAnsi="Georgia" w:eastAsia="Georgia" w:cs="Georgia"/>
                <w:b/>
                <w:color w:val="0D0D0D"/>
              </w:rPr>
              <w:t>Baraza Media Lab:</w:t>
            </w:r>
            <w:r>
              <w:rPr>
                <w:rFonts w:ascii="Georgia" w:hAnsi="Georgia" w:eastAsia="Georgia" w:cs="Georgia"/>
                <w:color w:val="000000"/>
              </w:rPr>
              <w:t xml:space="preserve"> </w:t>
            </w:r>
            <w:r>
              <w:rPr>
                <w:rFonts w:ascii="Georgia" w:hAnsi="Georgia" w:eastAsia="Georgia" w:cs="Georgia"/>
                <w:color w:val="0D0D0D"/>
              </w:rPr>
              <w:t xml:space="preserve">Strengthening Kenya’s media </w:t>
            </w:r>
            <w:proofErr w:type="gramStart"/>
            <w:r>
              <w:rPr>
                <w:rFonts w:ascii="Georgia" w:hAnsi="Georgia" w:eastAsia="Georgia" w:cs="Georgia"/>
                <w:color w:val="0D0D0D"/>
              </w:rPr>
              <w:t>ecosystem</w:t>
            </w:r>
            <w:proofErr w:type="gramEnd"/>
          </w:p>
          <w:p w:rsidR="005852D3" w:rsidRDefault="005612FF" w14:paraId="10534E49" w14:textId="77777777">
            <w:pPr>
              <w:numPr>
                <w:ilvl w:val="0"/>
                <w:numId w:val="4"/>
              </w:numPr>
              <w:pBdr>
                <w:top w:val="nil"/>
                <w:left w:val="nil"/>
                <w:bottom w:val="nil"/>
                <w:right w:val="nil"/>
                <w:between w:val="nil"/>
              </w:pBdr>
              <w:spacing w:after="160" w:line="276" w:lineRule="auto"/>
              <w:ind w:left="231" w:hanging="231"/>
              <w:rPr>
                <w:rFonts w:ascii="Georgia" w:hAnsi="Georgia" w:eastAsia="Georgia" w:cs="Georgia"/>
                <w:color w:val="0D0D0D"/>
              </w:rPr>
            </w:pPr>
            <w:r>
              <w:rPr>
                <w:rFonts w:ascii="Georgia" w:hAnsi="Georgia" w:eastAsia="Georgia" w:cs="Georgia"/>
                <w:b/>
                <w:color w:val="0D0D0D"/>
              </w:rPr>
              <w:t>RESET:</w:t>
            </w:r>
            <w:r>
              <w:rPr>
                <w:rFonts w:ascii="Georgia" w:hAnsi="Georgia" w:eastAsia="Georgia" w:cs="Georgia"/>
                <w:color w:val="0D0D0D"/>
              </w:rPr>
              <w:t xml:space="preserve"> Support the individuals, </w:t>
            </w:r>
            <w:proofErr w:type="spellStart"/>
            <w:r>
              <w:rPr>
                <w:rFonts w:ascii="Georgia" w:hAnsi="Georgia" w:eastAsia="Georgia" w:cs="Georgia"/>
                <w:color w:val="0D0D0D"/>
              </w:rPr>
              <w:t>organisations</w:t>
            </w:r>
            <w:proofErr w:type="spellEnd"/>
            <w:r>
              <w:rPr>
                <w:rFonts w:ascii="Georgia" w:hAnsi="Georgia" w:eastAsia="Georgia" w:cs="Georgia"/>
                <w:color w:val="0D0D0D"/>
              </w:rPr>
              <w:t>, and communities working around the world to address the damage inflicted by surveillance capitalism on human rights, democracy, and open societies.</w:t>
            </w:r>
          </w:p>
        </w:tc>
        <w:tc>
          <w:tcPr>
            <w:tcW w:w="5192" w:type="dxa"/>
            <w:tcMar/>
          </w:tcPr>
          <w:p w:rsidRPr="000C6AAC" w:rsidR="005852D3" w:rsidRDefault="000C6AAC" w14:paraId="10534E4A" w14:textId="77777777">
            <w:pPr>
              <w:spacing w:after="160" w:line="276" w:lineRule="auto"/>
              <w:rPr>
                <w:rFonts w:ascii="Georgia" w:hAnsi="Georgia" w:eastAsia="Georgia" w:cs="Georgia"/>
                <w:color w:val="0070C0"/>
              </w:rPr>
            </w:pPr>
            <w:hyperlink r:id="rId46">
              <w:r w:rsidRPr="000C6AAC" w:rsidR="005612FF">
                <w:rPr>
                  <w:rFonts w:ascii="Georgia" w:hAnsi="Georgia" w:eastAsia="Georgia" w:cs="Georgia"/>
                  <w:color w:val="0070C0"/>
                  <w:u w:val="single"/>
                </w:rPr>
                <w:t>ifpim.org/the-fund</w:t>
              </w:r>
            </w:hyperlink>
          </w:p>
          <w:p w:rsidRPr="000C6AAC" w:rsidR="005852D3" w:rsidRDefault="000C6AAC" w14:paraId="10534E4B" w14:textId="77777777">
            <w:pPr>
              <w:spacing w:after="160" w:line="276" w:lineRule="auto"/>
              <w:rPr>
                <w:rFonts w:ascii="Georgia" w:hAnsi="Georgia" w:eastAsia="Georgia" w:cs="Georgia"/>
                <w:color w:val="0070C0"/>
              </w:rPr>
            </w:pPr>
            <w:hyperlink r:id="rId47">
              <w:r w:rsidRPr="000C6AAC" w:rsidR="005612FF">
                <w:rPr>
                  <w:rFonts w:ascii="Georgia" w:hAnsi="Georgia" w:eastAsia="Georgia" w:cs="Georgia"/>
                  <w:color w:val="0070C0"/>
                  <w:u w:val="single"/>
                </w:rPr>
                <w:t>luminategroup.com/baraza-media-lab</w:t>
              </w:r>
            </w:hyperlink>
          </w:p>
          <w:p w:rsidRPr="000C6AAC" w:rsidR="005852D3" w:rsidRDefault="000C6AAC" w14:paraId="10534E4C" w14:textId="77777777">
            <w:pPr>
              <w:spacing w:line="276" w:lineRule="auto"/>
              <w:rPr>
                <w:rFonts w:ascii="Georgia" w:hAnsi="Georgia" w:eastAsia="Georgia" w:cs="Georgia"/>
                <w:color w:val="0070C0"/>
              </w:rPr>
            </w:pPr>
            <w:hyperlink r:id="rId48">
              <w:r w:rsidRPr="000C6AAC" w:rsidR="005612FF">
                <w:rPr>
                  <w:rFonts w:ascii="Georgia" w:hAnsi="Georgia" w:eastAsia="Georgia" w:cs="Georgia"/>
                  <w:color w:val="0070C0"/>
                  <w:u w:val="single"/>
                </w:rPr>
                <w:t>www.reset.tech/open-calls</w:t>
              </w:r>
            </w:hyperlink>
          </w:p>
        </w:tc>
      </w:tr>
      <w:tr w:rsidR="005852D3" w:rsidTr="658B6223" w14:paraId="10534E51" w14:textId="77777777">
        <w:tc>
          <w:tcPr>
            <w:tcW w:w="4374" w:type="dxa"/>
            <w:tcMar/>
          </w:tcPr>
          <w:p w:rsidR="005852D3" w:rsidRDefault="005612FF" w14:paraId="10534E4E"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Media Foundation for West Africa (MFWA)</w:t>
            </w:r>
          </w:p>
        </w:tc>
        <w:tc>
          <w:tcPr>
            <w:tcW w:w="4702" w:type="dxa"/>
            <w:tcMar/>
          </w:tcPr>
          <w:p w:rsidR="005852D3" w:rsidRDefault="005612FF" w14:paraId="10534E4F" w14:textId="77777777">
            <w:pPr>
              <w:spacing w:line="276" w:lineRule="auto"/>
              <w:rPr>
                <w:rFonts w:ascii="Georgia" w:hAnsi="Georgia" w:eastAsia="Georgia" w:cs="Georgia"/>
                <w:color w:val="0D0D0D"/>
              </w:rPr>
            </w:pPr>
            <w:r>
              <w:rPr>
                <w:rFonts w:ascii="Georgia" w:hAnsi="Georgia" w:eastAsia="Georgia" w:cs="Georgia"/>
                <w:color w:val="0D0D0D"/>
              </w:rPr>
              <w:t>MFWA is a media development NGO operating in all 16 West African countries. It has a freedom of expression program, as well as a media and good governance initiative that offers regular training opportunities and supports investigative journalism through grants.</w:t>
            </w:r>
          </w:p>
        </w:tc>
        <w:tc>
          <w:tcPr>
            <w:tcW w:w="5192" w:type="dxa"/>
            <w:tcMar/>
          </w:tcPr>
          <w:p w:rsidRPr="000C6AAC" w:rsidR="005852D3" w:rsidRDefault="000C6AAC" w14:paraId="10534E50" w14:textId="77777777">
            <w:pPr>
              <w:spacing w:after="160" w:line="276" w:lineRule="auto"/>
              <w:ind w:left="124"/>
              <w:rPr>
                <w:rFonts w:ascii="Georgia" w:hAnsi="Georgia" w:eastAsia="Georgia" w:cs="Georgia"/>
                <w:color w:val="0070C0"/>
              </w:rPr>
            </w:pPr>
            <w:hyperlink r:id="rId49">
              <w:r w:rsidRPr="000C6AAC" w:rsidR="005612FF">
                <w:rPr>
                  <w:rFonts w:ascii="Georgia" w:hAnsi="Georgia" w:eastAsia="Georgia" w:cs="Georgia"/>
                  <w:color w:val="0070C0"/>
                  <w:u w:val="single"/>
                </w:rPr>
                <w:t>www.mfwa.org/</w:t>
              </w:r>
            </w:hyperlink>
          </w:p>
        </w:tc>
      </w:tr>
      <w:tr w:rsidR="005852D3" w:rsidTr="658B6223" w14:paraId="10534E55" w14:textId="77777777">
        <w:tc>
          <w:tcPr>
            <w:tcW w:w="4374" w:type="dxa"/>
            <w:tcMar/>
          </w:tcPr>
          <w:p w:rsidR="005852D3" w:rsidRDefault="005612FF" w14:paraId="10534E52"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Media Institute of Southern Africa (MISA)</w:t>
            </w:r>
          </w:p>
        </w:tc>
        <w:tc>
          <w:tcPr>
            <w:tcW w:w="4702" w:type="dxa"/>
            <w:tcMar/>
          </w:tcPr>
          <w:p w:rsidR="005852D3" w:rsidRDefault="005612FF" w14:paraId="10534E53" w14:textId="77777777">
            <w:pPr>
              <w:spacing w:line="276" w:lineRule="auto"/>
              <w:rPr>
                <w:rFonts w:ascii="Georgia" w:hAnsi="Georgia" w:eastAsia="Georgia" w:cs="Georgia"/>
                <w:color w:val="0D0D0D"/>
              </w:rPr>
            </w:pPr>
            <w:r>
              <w:rPr>
                <w:rFonts w:ascii="Georgia" w:hAnsi="Georgia" w:eastAsia="Georgia" w:cs="Georgia"/>
                <w:color w:val="0D0D0D"/>
              </w:rPr>
              <w:t xml:space="preserve">MISA’s activities are geared towards promoting free, </w:t>
            </w:r>
            <w:proofErr w:type="gramStart"/>
            <w:r>
              <w:rPr>
                <w:rFonts w:ascii="Georgia" w:hAnsi="Georgia" w:eastAsia="Georgia" w:cs="Georgia"/>
                <w:color w:val="0D0D0D"/>
              </w:rPr>
              <w:t>independent</w:t>
            </w:r>
            <w:proofErr w:type="gramEnd"/>
            <w:r>
              <w:rPr>
                <w:rFonts w:ascii="Georgia" w:hAnsi="Georgia" w:eastAsia="Georgia" w:cs="Georgia"/>
                <w:color w:val="0D0D0D"/>
              </w:rPr>
              <w:t xml:space="preserve"> and pluralistic media in the region through advocacy, capacity-building for media workers, media freedom monitoring, campaigning for freedom of expression and right to information, and offering legal support. Activities vary in each national chapter, with program implementation determined by the political climate and needs in each country.</w:t>
            </w:r>
          </w:p>
        </w:tc>
        <w:tc>
          <w:tcPr>
            <w:tcW w:w="5192" w:type="dxa"/>
            <w:tcMar/>
          </w:tcPr>
          <w:p w:rsidRPr="000C6AAC" w:rsidR="005852D3" w:rsidRDefault="000C6AAC" w14:paraId="10534E54" w14:textId="77777777">
            <w:pPr>
              <w:spacing w:after="160" w:line="276" w:lineRule="auto"/>
              <w:rPr>
                <w:rFonts w:ascii="Georgia" w:hAnsi="Georgia" w:eastAsia="Georgia" w:cs="Georgia"/>
                <w:color w:val="0070C0"/>
              </w:rPr>
            </w:pPr>
            <w:hyperlink r:id="rId50">
              <w:r w:rsidRPr="000C6AAC" w:rsidR="005612FF">
                <w:rPr>
                  <w:rFonts w:ascii="Georgia" w:hAnsi="Georgia" w:eastAsia="Georgia" w:cs="Georgia"/>
                  <w:color w:val="0070C0"/>
                  <w:u w:val="single"/>
                </w:rPr>
                <w:t xml:space="preserve"> misa.org/</w:t>
              </w:r>
            </w:hyperlink>
          </w:p>
        </w:tc>
      </w:tr>
      <w:tr w:rsidR="005852D3" w:rsidTr="658B6223" w14:paraId="10534E59" w14:textId="77777777">
        <w:tc>
          <w:tcPr>
            <w:tcW w:w="4374" w:type="dxa"/>
            <w:tcMar/>
          </w:tcPr>
          <w:p w:rsidR="005852D3" w:rsidRDefault="005612FF" w14:paraId="10534E56"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Journalismfund.eu and partners</w:t>
            </w:r>
          </w:p>
        </w:tc>
        <w:tc>
          <w:tcPr>
            <w:tcW w:w="4702" w:type="dxa"/>
            <w:tcMar/>
          </w:tcPr>
          <w:p w:rsidR="005852D3" w:rsidRDefault="005612FF" w14:paraId="10534E57" w14:textId="77777777">
            <w:pPr>
              <w:spacing w:line="276" w:lineRule="auto"/>
              <w:rPr>
                <w:rFonts w:ascii="Georgia" w:hAnsi="Georgia" w:eastAsia="Georgia" w:cs="Georgia"/>
                <w:color w:val="0D0D0D"/>
              </w:rPr>
            </w:pPr>
            <w:r>
              <w:rPr>
                <w:rFonts w:ascii="Georgia" w:hAnsi="Georgia" w:eastAsia="Georgia" w:cs="Georgia"/>
                <w:color w:val="0D0D0D"/>
              </w:rPr>
              <w:t>Facilitating independent cross-border investigative journalism by connecting donors and journalists to promote democracy in Europe.</w:t>
            </w:r>
          </w:p>
        </w:tc>
        <w:tc>
          <w:tcPr>
            <w:tcW w:w="5192" w:type="dxa"/>
            <w:tcMar/>
          </w:tcPr>
          <w:p w:rsidR="005852D3" w:rsidRDefault="005612FF" w14:paraId="10534E58" w14:textId="77777777">
            <w:pPr>
              <w:spacing w:line="276" w:lineRule="auto"/>
              <w:rPr>
                <w:rFonts w:ascii="Georgia" w:hAnsi="Georgia" w:eastAsia="Georgia" w:cs="Georgia"/>
                <w:color w:val="0D0D0D"/>
              </w:rPr>
            </w:pPr>
            <w:r>
              <w:rPr>
                <w:rFonts w:ascii="Georgia" w:hAnsi="Georgia" w:eastAsia="Georgia" w:cs="Georgia"/>
                <w:color w:val="0D0D0D"/>
              </w:rPr>
              <w:t xml:space="preserve">Overview of different grant opportunities: </w:t>
            </w:r>
            <w:hyperlink r:id="rId51">
              <w:r w:rsidRPr="000C6AAC">
                <w:rPr>
                  <w:rFonts w:ascii="Georgia" w:hAnsi="Georgia" w:eastAsia="Georgia" w:cs="Georgia"/>
                  <w:color w:val="0070C0"/>
                  <w:u w:val="single"/>
                </w:rPr>
                <w:t xml:space="preserve"> www.journalismfund.eu/grants</w:t>
              </w:r>
            </w:hyperlink>
            <w:r w:rsidRPr="000C6AAC">
              <w:rPr>
                <w:rFonts w:ascii="Georgia" w:hAnsi="Georgia" w:eastAsia="Georgia" w:cs="Georgia"/>
                <w:color w:val="0070C0"/>
              </w:rPr>
              <w:t xml:space="preserve"> </w:t>
            </w:r>
          </w:p>
        </w:tc>
      </w:tr>
      <w:tr w:rsidR="005852D3" w:rsidTr="658B6223" w14:paraId="10534E5F" w14:textId="77777777">
        <w:tc>
          <w:tcPr>
            <w:tcW w:w="4374" w:type="dxa"/>
            <w:tcMar/>
          </w:tcPr>
          <w:p w:rsidR="005852D3" w:rsidRDefault="005612FF" w14:paraId="10534E5A"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Open Society Foundations</w:t>
            </w:r>
          </w:p>
        </w:tc>
        <w:tc>
          <w:tcPr>
            <w:tcW w:w="4702" w:type="dxa"/>
            <w:tcMar/>
          </w:tcPr>
          <w:p w:rsidR="005852D3" w:rsidRDefault="005612FF" w14:paraId="10534E5B" w14:textId="77777777">
            <w:pPr>
              <w:spacing w:line="276" w:lineRule="auto"/>
              <w:rPr>
                <w:rFonts w:ascii="Georgia" w:hAnsi="Georgia" w:eastAsia="Georgia" w:cs="Georgia"/>
                <w:color w:val="0D0D0D"/>
              </w:rPr>
            </w:pPr>
            <w:r>
              <w:rPr>
                <w:rFonts w:ascii="Georgia" w:hAnsi="Georgia" w:eastAsia="Georgia" w:cs="Georgia"/>
                <w:color w:val="0D0D0D"/>
              </w:rPr>
              <w:t>The Open Society Foundations are one of the biggest private funders of media projects worldwide. Their </w:t>
            </w:r>
            <w:hyperlink r:id="rId52">
              <w:r>
                <w:rPr>
                  <w:rFonts w:ascii="Georgia" w:hAnsi="Georgia" w:eastAsia="Georgia" w:cs="Georgia"/>
                  <w:color w:val="0D0D0D"/>
                </w:rPr>
                <w:t>Africa Office in London</w:t>
              </w:r>
            </w:hyperlink>
            <w:r>
              <w:rPr>
                <w:rFonts w:ascii="Georgia" w:hAnsi="Georgia" w:eastAsia="Georgia" w:cs="Georgia"/>
                <w:color w:val="0D0D0D"/>
              </w:rPr>
              <w:t xml:space="preserve"> works closely with its four Africa regional operations and national offices. The regional operations fund media organizations, coalitions, </w:t>
            </w:r>
            <w:proofErr w:type="gramStart"/>
            <w:r>
              <w:rPr>
                <w:rFonts w:ascii="Georgia" w:hAnsi="Georgia" w:eastAsia="Georgia" w:cs="Georgia"/>
                <w:color w:val="0D0D0D"/>
              </w:rPr>
              <w:t>movements</w:t>
            </w:r>
            <w:proofErr w:type="gramEnd"/>
            <w:r>
              <w:rPr>
                <w:rFonts w:ascii="Georgia" w:hAnsi="Georgia" w:eastAsia="Georgia" w:cs="Georgia"/>
                <w:color w:val="0D0D0D"/>
              </w:rPr>
              <w:t xml:space="preserve"> and journalists whose projects align with their priority areas.</w:t>
            </w:r>
          </w:p>
        </w:tc>
        <w:tc>
          <w:tcPr>
            <w:tcW w:w="5192" w:type="dxa"/>
            <w:tcMar/>
          </w:tcPr>
          <w:p w:rsidRPr="000C6AAC" w:rsidR="005852D3" w:rsidRDefault="000C6AAC" w14:paraId="10534E5C" w14:textId="77777777">
            <w:pPr>
              <w:spacing w:line="276" w:lineRule="auto"/>
              <w:rPr>
                <w:color w:val="0070C0"/>
              </w:rPr>
            </w:pPr>
            <w:hyperlink r:id="rId53">
              <w:r w:rsidR="005612FF">
                <w:rPr>
                  <w:rFonts w:ascii="Georgia" w:hAnsi="Georgia" w:eastAsia="Georgia" w:cs="Georgia"/>
                  <w:color w:val="0000FF"/>
                  <w:u w:val="single"/>
                </w:rPr>
                <w:t xml:space="preserve"> </w:t>
              </w:r>
            </w:hyperlink>
            <w:r w:rsidR="005612FF">
              <w:rPr>
                <w:rFonts w:ascii="Georgia" w:hAnsi="Georgia" w:eastAsia="Georgia" w:cs="Georgia"/>
                <w:color w:val="0D0D0D"/>
              </w:rPr>
              <w:t xml:space="preserve">Overview of different Grant Opportunities and Fellowships: </w:t>
            </w:r>
            <w:hyperlink r:id="rId54">
              <w:r w:rsidR="005612FF">
                <w:rPr>
                  <w:rFonts w:ascii="Georgia" w:hAnsi="Georgia" w:eastAsia="Georgia" w:cs="Georgia"/>
                  <w:color w:val="0000FF"/>
                  <w:u w:val="single"/>
                </w:rPr>
                <w:t xml:space="preserve"> </w:t>
              </w:r>
            </w:hyperlink>
            <w:hyperlink r:id="rId55">
              <w:r w:rsidRPr="000C6AAC" w:rsidR="005612FF">
                <w:rPr>
                  <w:rFonts w:ascii="Georgia" w:hAnsi="Georgia" w:eastAsia="Georgia" w:cs="Georgia"/>
                  <w:color w:val="0070C0"/>
                  <w:u w:val="single"/>
                </w:rPr>
                <w:t>www.opensocietyfoundations.org/grants</w:t>
              </w:r>
            </w:hyperlink>
          </w:p>
          <w:p w:rsidRPr="000C6AAC" w:rsidR="005852D3" w:rsidRDefault="005852D3" w14:paraId="10534E5D" w14:textId="77777777">
            <w:pPr>
              <w:spacing w:line="276" w:lineRule="auto"/>
              <w:rPr>
                <w:rFonts w:ascii="Georgia" w:hAnsi="Georgia" w:eastAsia="Georgia" w:cs="Georgia"/>
                <w:color w:val="0070C0"/>
              </w:rPr>
            </w:pPr>
          </w:p>
          <w:p w:rsidR="005852D3" w:rsidRDefault="005852D3" w14:paraId="10534E5E" w14:textId="77777777">
            <w:pPr>
              <w:spacing w:line="276" w:lineRule="auto"/>
              <w:rPr>
                <w:rFonts w:ascii="Georgia" w:hAnsi="Georgia" w:eastAsia="Georgia" w:cs="Georgia"/>
                <w:color w:val="0D0D0D"/>
              </w:rPr>
            </w:pPr>
          </w:p>
        </w:tc>
      </w:tr>
      <w:tr w:rsidR="005852D3" w:rsidTr="658B6223" w14:paraId="10534E64" w14:textId="77777777">
        <w:tc>
          <w:tcPr>
            <w:tcW w:w="4374" w:type="dxa"/>
            <w:tcMar/>
          </w:tcPr>
          <w:p w:rsidR="005852D3" w:rsidRDefault="005612FF" w14:paraId="10534E60"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One World Media Fellowship</w:t>
            </w:r>
          </w:p>
        </w:tc>
        <w:tc>
          <w:tcPr>
            <w:tcW w:w="4702" w:type="dxa"/>
            <w:tcMar/>
          </w:tcPr>
          <w:p w:rsidR="005852D3" w:rsidRDefault="005612FF" w14:paraId="10534E61" w14:textId="77777777">
            <w:pPr>
              <w:spacing w:line="276" w:lineRule="auto"/>
              <w:rPr>
                <w:rFonts w:ascii="Georgia" w:hAnsi="Georgia" w:eastAsia="Georgia" w:cs="Georgia"/>
                <w:color w:val="0D0D0D"/>
              </w:rPr>
            </w:pPr>
            <w:r>
              <w:rPr>
                <w:rFonts w:ascii="Georgia" w:hAnsi="Georgia" w:eastAsia="Georgia" w:cs="Georgia"/>
                <w:color w:val="0D0D0D"/>
              </w:rPr>
              <w:t xml:space="preserve">The fund is for non-fiction media across all platforms (film, radio, photojournalism, print, online and multimedia) that tells original and engaging stories from the developing world. </w:t>
            </w:r>
          </w:p>
        </w:tc>
        <w:tc>
          <w:tcPr>
            <w:tcW w:w="5192" w:type="dxa"/>
            <w:tcMar/>
          </w:tcPr>
          <w:p w:rsidRPr="000C6AAC" w:rsidR="005852D3" w:rsidRDefault="000C6AAC" w14:paraId="10534E62" w14:textId="77777777">
            <w:pPr>
              <w:spacing w:line="276" w:lineRule="auto"/>
              <w:rPr>
                <w:rFonts w:ascii="Georgia" w:hAnsi="Georgia" w:eastAsia="Georgia" w:cs="Georgia"/>
                <w:color w:val="0070C0"/>
              </w:rPr>
            </w:pPr>
            <w:hyperlink r:id="rId56">
              <w:r w:rsidRPr="000C6AAC" w:rsidR="005612FF">
                <w:rPr>
                  <w:rFonts w:ascii="Georgia" w:hAnsi="Georgia" w:eastAsia="Georgia" w:cs="Georgia"/>
                  <w:color w:val="0070C0"/>
                  <w:u w:val="single"/>
                </w:rPr>
                <w:t>oneworldmedia.org.uk</w:t>
              </w:r>
            </w:hyperlink>
          </w:p>
          <w:p w:rsidRPr="000C6AAC" w:rsidR="005852D3" w:rsidRDefault="005852D3" w14:paraId="10534E63" w14:textId="77777777">
            <w:pPr>
              <w:spacing w:line="276" w:lineRule="auto"/>
              <w:rPr>
                <w:rFonts w:ascii="Georgia" w:hAnsi="Georgia" w:eastAsia="Georgia" w:cs="Georgia"/>
                <w:color w:val="0070C0"/>
              </w:rPr>
            </w:pPr>
          </w:p>
        </w:tc>
      </w:tr>
      <w:tr w:rsidR="005852D3" w:rsidTr="658B6223" w14:paraId="10534E68" w14:textId="77777777">
        <w:tc>
          <w:tcPr>
            <w:tcW w:w="4374" w:type="dxa"/>
            <w:tcMar/>
          </w:tcPr>
          <w:p w:rsidRPr="0075730E" w:rsidR="005852D3" w:rsidRDefault="000C6AAC" w14:paraId="10534E65" w14:textId="77777777">
            <w:pPr>
              <w:pStyle w:val="berschrift4"/>
              <w:shd w:val="clear" w:color="auto" w:fill="FFFFFF"/>
              <w:spacing w:before="0"/>
              <w:rPr>
                <w:rFonts w:ascii="Georgia" w:hAnsi="Georgia" w:eastAsia="Georgia" w:cs="Georgia"/>
                <w:b/>
                <w:bCs/>
                <w:i w:val="0"/>
                <w:color w:val="0D0D0D"/>
              </w:rPr>
            </w:pPr>
            <w:hyperlink r:id="rId57">
              <w:r w:rsidRPr="0075730E" w:rsidR="005612FF">
                <w:rPr>
                  <w:rFonts w:ascii="Georgia" w:hAnsi="Georgia" w:eastAsia="Georgia" w:cs="Georgia"/>
                  <w:b/>
                  <w:bCs/>
                  <w:i w:val="0"/>
                  <w:color w:val="0D0D0D"/>
                </w:rPr>
                <w:t>Swiss Agency for Development and Cooperation</w:t>
              </w:r>
            </w:hyperlink>
          </w:p>
        </w:tc>
        <w:tc>
          <w:tcPr>
            <w:tcW w:w="4702" w:type="dxa"/>
            <w:tcMar/>
          </w:tcPr>
          <w:p w:rsidR="005852D3" w:rsidRDefault="005612FF" w14:paraId="10534E66" w14:textId="77777777" w14:noSpellErr="1">
            <w:pPr>
              <w:spacing w:line="276" w:lineRule="auto"/>
              <w:rPr>
                <w:rFonts w:ascii="Georgia" w:hAnsi="Georgia" w:eastAsia="Georgia" w:cs="Georgia"/>
                <w:color w:val="0D0D0D"/>
              </w:rPr>
            </w:pPr>
            <w:r w:rsidRPr="658B6223" w:rsidR="005612FF">
              <w:rPr>
                <w:rFonts w:ascii="Georgia" w:hAnsi="Georgia" w:eastAsia="Georgia" w:cs="Georgia"/>
                <w:color w:val="0D0D0D" w:themeColor="text1" w:themeTint="F2" w:themeShade="FF"/>
              </w:rPr>
              <w:t xml:space="preserve">As a part of its development cooperation with the global </w:t>
            </w:r>
            <w:sdt>
              <w:sdtPr>
                <w:id w:val="729120844"/>
                <w:tag w:val="goog_rdk_5"/>
                <w:placeholder>
                  <w:docPart w:val="DefaultPlaceholder_1081868574"/>
                </w:placeholder>
              </w:sdtPr>
              <w:sdtContent/>
            </w:sdt>
            <w:r w:rsidRPr="658B6223" w:rsidR="005612FF">
              <w:rPr>
                <w:rFonts w:ascii="Georgia" w:hAnsi="Georgia" w:eastAsia="Georgia" w:cs="Georgia"/>
                <w:color w:val="0D0D0D" w:themeColor="text1" w:themeTint="F2" w:themeShade="FF"/>
              </w:rPr>
              <w:t>South</w:t>
            </w:r>
            <w:r w:rsidRPr="658B6223" w:rsidR="005612FF">
              <w:rPr>
                <w:rFonts w:ascii="Georgia" w:hAnsi="Georgia" w:eastAsia="Georgia" w:cs="Georgia"/>
                <w:color w:val="0D0D0D" w:themeColor="text1" w:themeTint="F2" w:themeShade="FF"/>
              </w:rPr>
              <w:t>, Switzerland’s international development agency runs more than 800 projects and programs in the areas of health and training, job and income creation, rural development, state reform, and administrative reforms.</w:t>
            </w:r>
          </w:p>
        </w:tc>
        <w:tc>
          <w:tcPr>
            <w:tcW w:w="5192" w:type="dxa"/>
            <w:tcMar/>
          </w:tcPr>
          <w:p w:rsidRPr="000C6AAC" w:rsidR="005852D3" w:rsidRDefault="000C6AAC" w14:paraId="10534E67" w14:textId="77777777">
            <w:pPr>
              <w:spacing w:line="276" w:lineRule="auto"/>
              <w:rPr>
                <w:rFonts w:ascii="Georgia" w:hAnsi="Georgia" w:eastAsia="Georgia" w:cs="Georgia"/>
                <w:color w:val="0070C0"/>
              </w:rPr>
            </w:pPr>
            <w:hyperlink r:id="rId58">
              <w:r w:rsidRPr="000C6AAC" w:rsidR="005612FF">
                <w:rPr>
                  <w:rFonts w:ascii="Georgia" w:hAnsi="Georgia" w:eastAsia="Georgia" w:cs="Georgia"/>
                  <w:color w:val="0070C0"/>
                  <w:u w:val="single"/>
                </w:rPr>
                <w:t>www.eda.admin.ch/deza/en/home/projekte/what-projects-project-database.html</w:t>
              </w:r>
            </w:hyperlink>
          </w:p>
        </w:tc>
      </w:tr>
      <w:tr w:rsidR="005852D3" w:rsidTr="658B6223" w14:paraId="10534E6D" w14:textId="77777777">
        <w:tc>
          <w:tcPr>
            <w:tcW w:w="4374" w:type="dxa"/>
            <w:tcMar/>
          </w:tcPr>
          <w:p w:rsidRPr="0075730E" w:rsidR="005852D3" w:rsidRDefault="005612FF" w14:paraId="10534E69" w14:textId="77777777">
            <w:pPr>
              <w:pStyle w:val="berschrift4"/>
              <w:shd w:val="clear" w:color="auto" w:fill="FFFFFF"/>
              <w:spacing w:before="0"/>
              <w:rPr>
                <w:rFonts w:ascii="Georgia" w:hAnsi="Georgia" w:eastAsia="Georgia" w:cs="Georgia"/>
                <w:b/>
                <w:bCs/>
              </w:rPr>
            </w:pPr>
            <w:r w:rsidRPr="0075730E">
              <w:rPr>
                <w:rFonts w:ascii="Georgia" w:hAnsi="Georgia" w:eastAsia="Georgia" w:cs="Georgia"/>
                <w:b/>
                <w:bCs/>
                <w:i w:val="0"/>
                <w:color w:val="0D0D0D"/>
              </w:rPr>
              <w:t xml:space="preserve">Al Jazeera </w:t>
            </w:r>
          </w:p>
        </w:tc>
        <w:tc>
          <w:tcPr>
            <w:tcW w:w="4702" w:type="dxa"/>
            <w:tcMar/>
          </w:tcPr>
          <w:p w:rsidR="005852D3" w:rsidRDefault="005612FF" w14:paraId="10534E6A" w14:textId="77777777">
            <w:pPr>
              <w:spacing w:line="276" w:lineRule="auto"/>
              <w:rPr>
                <w:rFonts w:ascii="Georgia" w:hAnsi="Georgia" w:eastAsia="Georgia" w:cs="Georgia"/>
                <w:color w:val="0D0D0D"/>
              </w:rPr>
            </w:pPr>
            <w:r>
              <w:rPr>
                <w:rFonts w:ascii="Georgia" w:hAnsi="Georgia" w:eastAsia="Georgia" w:cs="Georgia"/>
                <w:color w:val="0D0D0D"/>
              </w:rPr>
              <w:t>Al Jazeera annual fellowship for Journalism research</w:t>
            </w:r>
          </w:p>
        </w:tc>
        <w:tc>
          <w:tcPr>
            <w:tcW w:w="5192" w:type="dxa"/>
            <w:tcMar/>
          </w:tcPr>
          <w:p w:rsidR="005852D3" w:rsidRDefault="005612FF" w14:paraId="10534E6C" w14:textId="3829C613">
            <w:pPr>
              <w:spacing w:line="276" w:lineRule="auto"/>
              <w:rPr>
                <w:rFonts w:ascii="Georgia" w:hAnsi="Georgia" w:eastAsia="Georgia" w:cs="Georgia"/>
                <w:color w:val="0D0D0D"/>
              </w:rPr>
            </w:pPr>
            <w:sdt>
              <w:sdtPr>
                <w:id w:val="563840921"/>
                <w:tag w:val="goog_rdk_6"/>
                <w:placeholder>
                  <w:docPart w:val="DefaultPlaceholder_1081868574"/>
                </w:placeholder>
              </w:sdtPr>
              <w:sdtContent/>
            </w:sdt>
            <w:r w:rsidRPr="658B6223" w:rsidR="005612FF">
              <w:rPr>
                <w:rFonts w:ascii="Georgia" w:hAnsi="Georgia" w:eastAsia="Georgia" w:cs="Georgia"/>
                <w:color w:val="0D0D0D" w:themeColor="text1" w:themeTint="F2" w:themeShade="FF"/>
              </w:rPr>
              <w:t>ijnet.org/</w:t>
            </w:r>
            <w:r w:rsidRPr="658B6223" w:rsidR="005612FF">
              <w:rPr>
                <w:rFonts w:ascii="Georgia" w:hAnsi="Georgia" w:eastAsia="Georgia" w:cs="Georgia"/>
                <w:color w:val="0D0D0D" w:themeColor="text1" w:themeTint="F2" w:themeShade="FF"/>
              </w:rPr>
              <w:t>en</w:t>
            </w:r>
            <w:r w:rsidRPr="658B6223" w:rsidR="005612FF">
              <w:rPr>
                <w:rFonts w:ascii="Georgia" w:hAnsi="Georgia" w:eastAsia="Georgia" w:cs="Georgia"/>
                <w:color w:val="0D0D0D" w:themeColor="text1" w:themeTint="F2" w:themeShade="FF"/>
              </w:rPr>
              <w:t>/opportunity/</w:t>
            </w:r>
            <w:r w:rsidRPr="658B6223" w:rsidR="005612FF">
              <w:rPr>
                <w:rFonts w:ascii="Georgia" w:hAnsi="Georgia" w:eastAsia="Georgia" w:cs="Georgia"/>
                <w:color w:val="0D0D0D" w:themeColor="text1" w:themeTint="F2" w:themeShade="FF"/>
              </w:rPr>
              <w:t>al-jazeera</w:t>
            </w:r>
            <w:r w:rsidRPr="658B6223" w:rsidR="005612FF">
              <w:rPr>
                <w:rFonts w:ascii="Georgia" w:hAnsi="Georgia" w:eastAsia="Georgia" w:cs="Georgia"/>
                <w:color w:val="0D0D0D" w:themeColor="text1" w:themeTint="F2" w:themeShade="FF"/>
              </w:rPr>
              <w:t>-offers-journalism-fellowship-</w:t>
            </w:r>
            <w:r w:rsidRPr="658B6223" w:rsidR="005612FF">
              <w:rPr>
                <w:rFonts w:ascii="Georgia" w:hAnsi="Georgia" w:eastAsia="Georgia" w:cs="Georgia"/>
                <w:color w:val="0D0D0D" w:themeColor="text1" w:themeTint="F2" w:themeShade="FF"/>
              </w:rPr>
              <w:t>mena</w:t>
            </w:r>
            <w:proofErr w:type="gramStart"/>
            <w:proofErr w:type="gramEnd"/>
            <w:proofErr w:type="spellStart"/>
            <w:proofErr w:type="spellEnd"/>
          </w:p>
        </w:tc>
      </w:tr>
      <w:tr w:rsidR="005852D3" w:rsidTr="658B6223" w14:paraId="10534E71" w14:textId="77777777">
        <w:tc>
          <w:tcPr>
            <w:tcW w:w="4374" w:type="dxa"/>
            <w:tcMar/>
          </w:tcPr>
          <w:p w:rsidR="005852D3" w:rsidRDefault="005612FF" w14:paraId="10534E6E"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Taco Kuiper Grants</w:t>
            </w:r>
          </w:p>
        </w:tc>
        <w:tc>
          <w:tcPr>
            <w:tcW w:w="4702" w:type="dxa"/>
            <w:tcMar/>
          </w:tcPr>
          <w:p w:rsidR="005852D3" w:rsidRDefault="005612FF" w14:paraId="10534E6F" w14:textId="77777777">
            <w:pPr>
              <w:spacing w:line="276" w:lineRule="auto"/>
              <w:rPr>
                <w:rFonts w:ascii="Georgia" w:hAnsi="Georgia" w:eastAsia="Georgia" w:cs="Georgia"/>
                <w:color w:val="0D0D0D"/>
              </w:rPr>
            </w:pPr>
            <w:r>
              <w:rPr>
                <w:rFonts w:ascii="Georgia" w:hAnsi="Georgia" w:eastAsia="Georgia" w:cs="Georgia"/>
                <w:color w:val="0D0D0D"/>
              </w:rPr>
              <w:t>Taco Kuiper Grants to encourage investigative journalism in South African print media. A fund of up to R350 000 is available annually. Grants are available for print journalists or print publications seeking pre-publication help reporting of public interest.</w:t>
            </w:r>
          </w:p>
        </w:tc>
        <w:tc>
          <w:tcPr>
            <w:tcW w:w="5192" w:type="dxa"/>
            <w:tcMar/>
          </w:tcPr>
          <w:p w:rsidRPr="000C6AAC" w:rsidR="005852D3" w:rsidRDefault="000C6AAC" w14:paraId="10534E70" w14:textId="77777777">
            <w:pPr>
              <w:spacing w:line="276" w:lineRule="auto"/>
              <w:rPr>
                <w:rFonts w:ascii="Georgia" w:hAnsi="Georgia" w:eastAsia="Georgia" w:cs="Georgia"/>
                <w:color w:val="0070C0"/>
              </w:rPr>
            </w:pPr>
            <w:hyperlink r:id="rId59">
              <w:r w:rsidRPr="000C6AAC" w:rsidR="005612FF">
                <w:rPr>
                  <w:rFonts w:ascii="Georgia" w:hAnsi="Georgia" w:eastAsia="Georgia" w:cs="Georgia"/>
                  <w:color w:val="0070C0"/>
                  <w:u w:val="single"/>
                </w:rPr>
                <w:t>http://journalism.co.za/tacokuipergrants/</w:t>
              </w:r>
            </w:hyperlink>
          </w:p>
        </w:tc>
      </w:tr>
      <w:tr w:rsidR="005852D3" w:rsidTr="658B6223" w14:paraId="10534E75" w14:textId="77777777">
        <w:tc>
          <w:tcPr>
            <w:tcW w:w="4374" w:type="dxa"/>
            <w:tcMar/>
          </w:tcPr>
          <w:p w:rsidR="005852D3" w:rsidRDefault="005612FF" w14:paraId="10534E72"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The Africa-China Reporting Project (ACRP)</w:t>
            </w:r>
          </w:p>
        </w:tc>
        <w:tc>
          <w:tcPr>
            <w:tcW w:w="4702" w:type="dxa"/>
            <w:tcMar/>
          </w:tcPr>
          <w:p w:rsidR="005852D3" w:rsidRDefault="005612FF" w14:paraId="10534E73" w14:textId="77777777">
            <w:pPr>
              <w:spacing w:line="276" w:lineRule="auto"/>
              <w:rPr>
                <w:rFonts w:ascii="Georgia" w:hAnsi="Georgia" w:eastAsia="Georgia" w:cs="Georgia"/>
                <w:color w:val="0D0D0D"/>
              </w:rPr>
            </w:pPr>
            <w:r>
              <w:rPr>
                <w:rFonts w:ascii="Georgia" w:hAnsi="Georgia" w:eastAsia="Georgia" w:cs="Georgia"/>
                <w:color w:val="0D0D0D"/>
              </w:rPr>
              <w:t xml:space="preserve">The Africa-China Reporting Project (ACRP), hosted at the Centre for Journalism at the University of the Witwatersrand in Johannesburg, aims to improve the quality of reporting on Africa-China issues by providing facilitation and capacity-building for journalists via reporting grants, </w:t>
            </w:r>
            <w:proofErr w:type="gramStart"/>
            <w:r>
              <w:rPr>
                <w:rFonts w:ascii="Georgia" w:hAnsi="Georgia" w:eastAsia="Georgia" w:cs="Georgia"/>
                <w:color w:val="0D0D0D"/>
              </w:rPr>
              <w:t>workshops</w:t>
            </w:r>
            <w:proofErr w:type="gramEnd"/>
            <w:r>
              <w:rPr>
                <w:rFonts w:ascii="Georgia" w:hAnsi="Georgia" w:eastAsia="Georgia" w:cs="Georgia"/>
                <w:color w:val="0D0D0D"/>
              </w:rPr>
              <w:t xml:space="preserve"> and other opportunities.</w:t>
            </w:r>
          </w:p>
        </w:tc>
        <w:tc>
          <w:tcPr>
            <w:tcW w:w="5192" w:type="dxa"/>
            <w:tcMar/>
          </w:tcPr>
          <w:p w:rsidRPr="000C6AAC" w:rsidR="005852D3" w:rsidRDefault="000C6AAC" w14:paraId="10534E74" w14:textId="77777777">
            <w:pPr>
              <w:spacing w:line="276" w:lineRule="auto"/>
              <w:rPr>
                <w:rFonts w:ascii="Georgia" w:hAnsi="Georgia" w:eastAsia="Georgia" w:cs="Georgia"/>
                <w:color w:val="0070C0"/>
              </w:rPr>
            </w:pPr>
            <w:hyperlink r:id="rId60">
              <w:r w:rsidRPr="000C6AAC" w:rsidR="005612FF">
                <w:rPr>
                  <w:rFonts w:ascii="Georgia" w:hAnsi="Georgia" w:eastAsia="Georgia" w:cs="Georgia"/>
                  <w:color w:val="0070C0"/>
                  <w:u w:val="single"/>
                </w:rPr>
                <w:t>africachinareporting.co.za/about/</w:t>
              </w:r>
            </w:hyperlink>
          </w:p>
        </w:tc>
      </w:tr>
      <w:tr w:rsidR="005852D3" w:rsidTr="658B6223" w14:paraId="10534E7A" w14:textId="77777777">
        <w:tc>
          <w:tcPr>
            <w:tcW w:w="4374" w:type="dxa"/>
            <w:tcMar/>
          </w:tcPr>
          <w:p w:rsidR="005852D3" w:rsidRDefault="005612FF" w14:paraId="10534E76"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 xml:space="preserve">Netherlands Fellowship Programs </w:t>
            </w:r>
          </w:p>
        </w:tc>
        <w:tc>
          <w:tcPr>
            <w:tcW w:w="4702" w:type="dxa"/>
            <w:tcMar/>
          </w:tcPr>
          <w:p w:rsidR="005852D3" w:rsidRDefault="005612FF" w14:paraId="10534E77" w14:textId="77777777">
            <w:pPr>
              <w:spacing w:line="276" w:lineRule="auto"/>
              <w:rPr>
                <w:rFonts w:ascii="Georgia" w:hAnsi="Georgia" w:eastAsia="Georgia" w:cs="Georgia"/>
                <w:b/>
                <w:color w:val="0D0D0D"/>
              </w:rPr>
            </w:pPr>
            <w:r>
              <w:rPr>
                <w:rFonts w:ascii="Georgia" w:hAnsi="Georgia" w:eastAsia="Georgia" w:cs="Georgia"/>
                <w:color w:val="0D0D0D"/>
              </w:rPr>
              <w:t>Scholarships offered on various subjects by the Radio Nederland Training Centre (RNTC), a Netherlands-based training institute. Courses include Data and Investigative Journalism, Narrative Journalism, and Using Media for Development.</w:t>
            </w:r>
          </w:p>
        </w:tc>
        <w:tc>
          <w:tcPr>
            <w:tcW w:w="5192" w:type="dxa"/>
            <w:tcMar/>
          </w:tcPr>
          <w:p w:rsidR="005852D3" w:rsidRDefault="000C6AAC" w14:paraId="10534E78" w14:textId="77777777">
            <w:pPr>
              <w:spacing w:line="276" w:lineRule="auto"/>
              <w:rPr>
                <w:rFonts w:ascii="Georgia" w:hAnsi="Georgia" w:eastAsia="Georgia" w:cs="Georgia"/>
              </w:rPr>
            </w:pPr>
            <w:hyperlink r:id="rId61">
              <w:r w:rsidR="005612FF">
                <w:rPr>
                  <w:rFonts w:ascii="Georgia" w:hAnsi="Georgia" w:eastAsia="Georgia" w:cs="Georgia"/>
                  <w:color w:val="1155CC"/>
                  <w:u w:val="single"/>
                </w:rPr>
                <w:t>rntc.com/</w:t>
              </w:r>
            </w:hyperlink>
          </w:p>
          <w:p w:rsidR="005852D3" w:rsidRDefault="005852D3" w14:paraId="10534E79" w14:textId="77777777">
            <w:pPr>
              <w:spacing w:line="276" w:lineRule="auto"/>
              <w:rPr>
                <w:rFonts w:ascii="Georgia" w:hAnsi="Georgia" w:eastAsia="Georgia" w:cs="Georgia"/>
              </w:rPr>
            </w:pPr>
          </w:p>
        </w:tc>
      </w:tr>
      <w:tr w:rsidR="005852D3" w:rsidTr="658B6223" w14:paraId="10534E7F" w14:textId="77777777">
        <w:tc>
          <w:tcPr>
            <w:tcW w:w="4374" w:type="dxa"/>
            <w:tcMar/>
          </w:tcPr>
          <w:p w:rsidR="005852D3" w:rsidRDefault="005612FF" w14:paraId="10534E7B"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Freedom of Expression Awards Fellowship</w:t>
            </w:r>
          </w:p>
        </w:tc>
        <w:tc>
          <w:tcPr>
            <w:tcW w:w="4702" w:type="dxa"/>
            <w:tcMar/>
          </w:tcPr>
          <w:p w:rsidR="005852D3" w:rsidRDefault="005612FF" w14:paraId="10534E7C" w14:textId="77777777">
            <w:pPr>
              <w:spacing w:line="276" w:lineRule="auto"/>
              <w:rPr>
                <w:rFonts w:ascii="Georgia" w:hAnsi="Georgia" w:eastAsia="Georgia" w:cs="Georgia"/>
                <w:color w:val="0D0D0D"/>
              </w:rPr>
            </w:pPr>
            <w:r>
              <w:rPr>
                <w:rFonts w:ascii="Georgia" w:hAnsi="Georgia" w:eastAsia="Georgia" w:cs="Georgia"/>
                <w:color w:val="0D0D0D"/>
              </w:rPr>
              <w:t xml:space="preserve">The Freedom of Expression Awards Fellowship celebrates individuals or groups who have had a significant impact fighting censorship anywhere in the world. Index works with the winners to provide longer-term assistance to help fellows maximize their impact and broaden their networks. Open to individuals or organizations involved in tackling free expression threats, including journalists. </w:t>
            </w:r>
          </w:p>
        </w:tc>
        <w:tc>
          <w:tcPr>
            <w:tcW w:w="5192" w:type="dxa"/>
            <w:tcMar/>
          </w:tcPr>
          <w:p w:rsidR="005852D3" w:rsidRDefault="000C6AAC" w14:paraId="10534E7D" w14:textId="77777777">
            <w:pPr>
              <w:spacing w:line="276" w:lineRule="auto"/>
              <w:rPr>
                <w:rFonts w:ascii="Georgia" w:hAnsi="Georgia" w:eastAsia="Georgia" w:cs="Georgia"/>
              </w:rPr>
            </w:pPr>
            <w:hyperlink r:id="rId62">
              <w:r w:rsidR="005612FF">
                <w:rPr>
                  <w:rFonts w:ascii="Georgia" w:hAnsi="Georgia" w:eastAsia="Georgia" w:cs="Georgia"/>
                  <w:color w:val="1155CC"/>
                  <w:u w:val="single"/>
                </w:rPr>
                <w:t>www.indexoncensorship.org/freedom-of-expression-awards-fellowship</w:t>
              </w:r>
            </w:hyperlink>
          </w:p>
          <w:p w:rsidR="005852D3" w:rsidRDefault="005852D3" w14:paraId="10534E7E" w14:textId="77777777">
            <w:pPr>
              <w:spacing w:line="276" w:lineRule="auto"/>
              <w:rPr>
                <w:rFonts w:ascii="Georgia" w:hAnsi="Georgia" w:eastAsia="Georgia" w:cs="Georgia"/>
              </w:rPr>
            </w:pPr>
          </w:p>
        </w:tc>
      </w:tr>
      <w:tr w:rsidR="005852D3" w:rsidTr="658B6223" w14:paraId="10534E86" w14:textId="77777777">
        <w:tc>
          <w:tcPr>
            <w:tcW w:w="4374" w:type="dxa"/>
            <w:tcMar/>
          </w:tcPr>
          <w:p w:rsidR="005852D3" w:rsidRDefault="005612FF" w14:paraId="10534E80"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Earth Journalism Network (EJN)</w:t>
            </w:r>
          </w:p>
        </w:tc>
        <w:tc>
          <w:tcPr>
            <w:tcW w:w="4702" w:type="dxa"/>
            <w:tcMar/>
          </w:tcPr>
          <w:p w:rsidR="005852D3" w:rsidRDefault="005612FF" w14:paraId="10534E81" w14:textId="77777777">
            <w:pPr>
              <w:spacing w:line="276" w:lineRule="auto"/>
              <w:rPr>
                <w:rFonts w:ascii="Georgia" w:hAnsi="Georgia" w:eastAsia="Georgia" w:cs="Georgia"/>
                <w:b/>
                <w:color w:val="0D0D0D"/>
              </w:rPr>
            </w:pPr>
            <w:r>
              <w:rPr>
                <w:rFonts w:ascii="Georgia" w:hAnsi="Georgia" w:eastAsia="Georgia" w:cs="Georgia"/>
                <w:color w:val="0D0D0D"/>
              </w:rPr>
              <w:t xml:space="preserve">Trainings, webinars and small grants for journalists and media-related organizations. The opportunities help reporters cover pressing environmental problems. Open to journalists (online, print, television) and other expert media practitioners with a track record of reporting on environmental issues. Freelancers and staff from all types of media outlets—both large and small—may submit applications. </w:t>
            </w:r>
          </w:p>
        </w:tc>
        <w:tc>
          <w:tcPr>
            <w:tcW w:w="5192" w:type="dxa"/>
            <w:tcMar/>
          </w:tcPr>
          <w:p w:rsidR="005852D3" w:rsidRDefault="000C6AAC" w14:paraId="10534E82" w14:textId="77777777">
            <w:pPr>
              <w:spacing w:line="276" w:lineRule="auto"/>
              <w:rPr>
                <w:rFonts w:ascii="Georgia" w:hAnsi="Georgia" w:eastAsia="Georgia" w:cs="Georgia"/>
              </w:rPr>
            </w:pPr>
            <w:hyperlink r:id="rId63">
              <w:r w:rsidR="005612FF">
                <w:rPr>
                  <w:rFonts w:ascii="Georgia" w:hAnsi="Georgia" w:eastAsia="Georgia" w:cs="Georgia"/>
                  <w:color w:val="1155CC"/>
                  <w:u w:val="single"/>
                </w:rPr>
                <w:t>earthjournalism.net/opportunities</w:t>
              </w:r>
            </w:hyperlink>
          </w:p>
          <w:p w:rsidR="005852D3" w:rsidRDefault="005852D3" w14:paraId="10534E83" w14:textId="77777777">
            <w:pPr>
              <w:spacing w:line="276" w:lineRule="auto"/>
              <w:rPr>
                <w:rFonts w:ascii="Georgia" w:hAnsi="Georgia" w:eastAsia="Georgia" w:cs="Georgia"/>
              </w:rPr>
            </w:pPr>
          </w:p>
          <w:p w:rsidR="005852D3" w:rsidRDefault="005852D3" w14:paraId="10534E84" w14:textId="77777777">
            <w:pPr>
              <w:spacing w:line="276" w:lineRule="auto"/>
              <w:rPr>
                <w:rFonts w:ascii="Georgia" w:hAnsi="Georgia" w:eastAsia="Georgia" w:cs="Georgia"/>
              </w:rPr>
            </w:pPr>
          </w:p>
          <w:p w:rsidR="005852D3" w:rsidRDefault="005852D3" w14:paraId="10534E85" w14:textId="77777777">
            <w:pPr>
              <w:spacing w:line="276" w:lineRule="auto"/>
              <w:rPr>
                <w:rFonts w:ascii="Georgia" w:hAnsi="Georgia" w:eastAsia="Georgia" w:cs="Georgia"/>
              </w:rPr>
            </w:pPr>
          </w:p>
        </w:tc>
      </w:tr>
      <w:tr w:rsidR="005852D3" w:rsidTr="658B6223" w14:paraId="10534E8B" w14:textId="77777777">
        <w:tc>
          <w:tcPr>
            <w:tcW w:w="4374" w:type="dxa"/>
            <w:tcMar/>
          </w:tcPr>
          <w:p w:rsidRPr="0075730E" w:rsidR="005852D3" w:rsidRDefault="005612FF" w14:paraId="10534E87" w14:textId="77777777">
            <w:pPr>
              <w:pStyle w:val="berschrift4"/>
              <w:shd w:val="clear" w:color="auto" w:fill="FFFFFF"/>
              <w:spacing w:before="0"/>
              <w:rPr>
                <w:rFonts w:ascii="Georgia" w:hAnsi="Georgia" w:eastAsia="Georgia" w:cs="Georgia"/>
                <w:b/>
                <w:bCs/>
                <w:i w:val="0"/>
                <w:color w:val="0D0D0D"/>
              </w:rPr>
            </w:pPr>
            <w:r w:rsidRPr="0075730E">
              <w:rPr>
                <w:rFonts w:ascii="Georgia" w:hAnsi="Georgia" w:eastAsia="Georgia" w:cs="Georgia"/>
                <w:b/>
                <w:bCs/>
                <w:i w:val="0"/>
                <w:color w:val="0D0D0D"/>
              </w:rPr>
              <w:t>Southeast Asian Press Alliance (SEAPA) for Mid-Career Journalists</w:t>
            </w:r>
          </w:p>
        </w:tc>
        <w:tc>
          <w:tcPr>
            <w:tcW w:w="4702" w:type="dxa"/>
            <w:tcMar/>
          </w:tcPr>
          <w:p w:rsidR="005852D3" w:rsidRDefault="005612FF" w14:paraId="10534E88" w14:textId="77777777">
            <w:pPr>
              <w:spacing w:line="276" w:lineRule="auto"/>
              <w:rPr>
                <w:rFonts w:ascii="Georgia" w:hAnsi="Georgia" w:eastAsia="Georgia" w:cs="Georgia"/>
                <w:b/>
                <w:color w:val="0D0D0D"/>
              </w:rPr>
            </w:pPr>
            <w:r>
              <w:rPr>
                <w:rFonts w:ascii="Georgia" w:hAnsi="Georgia" w:eastAsia="Georgia" w:cs="Georgia"/>
                <w:color w:val="0D0D0D"/>
              </w:rPr>
              <w:t xml:space="preserve">Applicants, including freelance writers, must be currently engaged with media </w:t>
            </w:r>
            <w:proofErr w:type="gramStart"/>
            <w:r>
              <w:rPr>
                <w:rFonts w:ascii="Georgia" w:hAnsi="Georgia" w:eastAsia="Georgia" w:cs="Georgia"/>
                <w:color w:val="0D0D0D"/>
              </w:rPr>
              <w:t>institutions</w:t>
            </w:r>
            <w:proofErr w:type="gramEnd"/>
            <w:r>
              <w:rPr>
                <w:rFonts w:ascii="Georgia" w:hAnsi="Georgia" w:eastAsia="Georgia" w:cs="Georgia"/>
                <w:color w:val="0D0D0D"/>
              </w:rPr>
              <w:t xml:space="preserve"> or actively pursuing journalism as a full-time profession. The 2022 program aims to shed light on how disinformation happens in Southeast Asian countries in different contexts that affect various human rights: public participation, religious, </w:t>
            </w:r>
            <w:proofErr w:type="gramStart"/>
            <w:r>
              <w:rPr>
                <w:rFonts w:ascii="Georgia" w:hAnsi="Georgia" w:eastAsia="Georgia" w:cs="Georgia"/>
                <w:color w:val="0D0D0D"/>
              </w:rPr>
              <w:t>ethnic</w:t>
            </w:r>
            <w:proofErr w:type="gramEnd"/>
            <w:r>
              <w:rPr>
                <w:rFonts w:ascii="Georgia" w:hAnsi="Georgia" w:eastAsia="Georgia" w:cs="Georgia"/>
                <w:color w:val="0D0D0D"/>
              </w:rPr>
              <w:t xml:space="preserve"> and cultural discrimination, gender rights, and freedom of expression and other civil liberties (including press freedom).</w:t>
            </w:r>
          </w:p>
        </w:tc>
        <w:tc>
          <w:tcPr>
            <w:tcW w:w="5192" w:type="dxa"/>
            <w:tcMar/>
          </w:tcPr>
          <w:p w:rsidRPr="000C6AAC" w:rsidR="005852D3" w:rsidRDefault="000C6AAC" w14:paraId="10534E89" w14:textId="36BDBC59" w14:noSpellErr="1">
            <w:pPr>
              <w:spacing w:line="276" w:lineRule="auto"/>
              <w:rPr>
                <w:rFonts w:ascii="Georgia" w:hAnsi="Georgia" w:eastAsia="Georgia" w:cs="Georgia"/>
                <w:color w:val="0070C0"/>
              </w:rPr>
            </w:pPr>
            <w:sdt>
              <w:sdtPr>
                <w:id w:val="-1830590946"/>
                <w:tag w:val="goog_rdk_7"/>
                <w:showingPlcHdr/>
                <w:placeholder>
                  <w:docPart w:val="DefaultPlaceholder_1081868574"/>
                </w:placeholder>
                <w:rPr>
                  <w:color w:val="0070C0"/>
                </w:rPr>
              </w:sdtPr>
              <w:sdtContent>
                <w:r w:rsidRPr="658B6223" w:rsidR="000C6AAC">
                  <w:rPr>
                    <w:color w:val="0070C0"/>
                  </w:rPr>
                  <w:t xml:space="preserve">     </w:t>
                </w:r>
              </w:sdtContent>
              <w:sdtEndPr>
                <w:rPr>
                  <w:color w:val="0070C0"/>
                </w:rPr>
              </w:sdtEndPr>
            </w:sdt>
            <w:hyperlink r:id="R73538f23739b4a35">
              <w:r w:rsidRPr="658B6223" w:rsidR="005612FF">
                <w:rPr>
                  <w:rFonts w:ascii="Georgia" w:hAnsi="Georgia" w:eastAsia="Georgia" w:cs="Georgia"/>
                  <w:color w:val="0070C0"/>
                  <w:u w:val="single"/>
                </w:rPr>
                <w:t>www.nationalmeritgrants.com/journalism-fellowship-southeast-asian-press-alliance-seapa-for-mid-career-journalists-in-thailand.html</w:t>
              </w:r>
            </w:hyperlink>
          </w:p>
          <w:p w:rsidRPr="000C6AAC" w:rsidR="005852D3" w:rsidRDefault="005852D3" w14:paraId="10534E8A" w14:textId="77777777">
            <w:pPr>
              <w:spacing w:line="276" w:lineRule="auto"/>
              <w:rPr>
                <w:rFonts w:ascii="Georgia" w:hAnsi="Georgia" w:eastAsia="Georgia" w:cs="Georgia"/>
                <w:color w:val="0070C0"/>
              </w:rPr>
            </w:pPr>
          </w:p>
        </w:tc>
      </w:tr>
      <w:tr w:rsidR="005852D3" w:rsidTr="658B6223" w14:paraId="10534E90" w14:textId="77777777">
        <w:tc>
          <w:tcPr>
            <w:tcW w:w="4374" w:type="dxa"/>
            <w:tcMar/>
          </w:tcPr>
          <w:p w:rsidR="005852D3" w:rsidRDefault="005612FF" w14:paraId="10534E8C"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The Asia Journalism Fellowship: Temasek Foundation – Institute of Policy Studies</w:t>
            </w:r>
          </w:p>
        </w:tc>
        <w:tc>
          <w:tcPr>
            <w:tcW w:w="4702" w:type="dxa"/>
            <w:tcMar/>
          </w:tcPr>
          <w:p w:rsidR="005852D3" w:rsidRDefault="005612FF" w14:paraId="10534E8D" w14:textId="77777777">
            <w:pPr>
              <w:spacing w:line="276" w:lineRule="auto"/>
              <w:rPr>
                <w:rFonts w:ascii="Georgia" w:hAnsi="Georgia" w:eastAsia="Georgia" w:cs="Georgia"/>
                <w:color w:val="0D0D0D"/>
              </w:rPr>
            </w:pPr>
            <w:r>
              <w:rPr>
                <w:rFonts w:ascii="Georgia" w:hAnsi="Georgia" w:eastAsia="Georgia" w:cs="Georgia"/>
                <w:color w:val="0D0D0D"/>
              </w:rPr>
              <w:t xml:space="preserve">AJF brings together experienced journalists from varied backgrounds and working in widely differing circumstances to learn and work together in Singapore. Organized for Asian journalists and held in Asia, the goal is to build networks and friendships across borders. </w:t>
            </w:r>
          </w:p>
        </w:tc>
        <w:tc>
          <w:tcPr>
            <w:tcW w:w="5192" w:type="dxa"/>
            <w:tcMar/>
          </w:tcPr>
          <w:p w:rsidRPr="000C6AAC" w:rsidR="005852D3" w:rsidRDefault="000C6AAC" w14:paraId="10534E8E" w14:textId="77777777">
            <w:pPr>
              <w:spacing w:line="276" w:lineRule="auto"/>
              <w:rPr>
                <w:rFonts w:ascii="Georgia" w:hAnsi="Georgia" w:eastAsia="Georgia" w:cs="Georgia"/>
                <w:color w:val="0070C0"/>
              </w:rPr>
            </w:pPr>
            <w:hyperlink r:id="rId65">
              <w:r w:rsidRPr="000C6AAC" w:rsidR="005612FF">
                <w:rPr>
                  <w:rFonts w:ascii="Georgia" w:hAnsi="Georgia" w:eastAsia="Georgia" w:cs="Georgia"/>
                  <w:color w:val="0070C0"/>
                  <w:u w:val="single"/>
                </w:rPr>
                <w:t xml:space="preserve"> www.ajf.sg/</w:t>
              </w:r>
            </w:hyperlink>
          </w:p>
          <w:p w:rsidRPr="000C6AAC" w:rsidR="005852D3" w:rsidRDefault="005852D3" w14:paraId="10534E8F" w14:textId="77777777">
            <w:pPr>
              <w:spacing w:line="276" w:lineRule="auto"/>
              <w:rPr>
                <w:rFonts w:ascii="Georgia" w:hAnsi="Georgia" w:eastAsia="Georgia" w:cs="Georgia"/>
                <w:color w:val="0070C0"/>
              </w:rPr>
            </w:pPr>
          </w:p>
        </w:tc>
      </w:tr>
      <w:tr w:rsidR="005852D3" w:rsidTr="658B6223" w14:paraId="10534E95" w14:textId="77777777">
        <w:tc>
          <w:tcPr>
            <w:tcW w:w="4374" w:type="dxa"/>
            <w:tcMar/>
          </w:tcPr>
          <w:p w:rsidR="005852D3" w:rsidRDefault="005612FF" w14:paraId="10534E91"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South Asia Journalists Association</w:t>
            </w:r>
          </w:p>
        </w:tc>
        <w:tc>
          <w:tcPr>
            <w:tcW w:w="4702" w:type="dxa"/>
            <w:tcMar/>
          </w:tcPr>
          <w:p w:rsidR="005852D3" w:rsidRDefault="005612FF" w14:paraId="10534E92" w14:textId="77777777">
            <w:pPr>
              <w:spacing w:line="276" w:lineRule="auto"/>
              <w:rPr>
                <w:rFonts w:ascii="Georgia" w:hAnsi="Georgia" w:eastAsia="Georgia" w:cs="Georgia"/>
                <w:b/>
                <w:color w:val="0D0D0D"/>
              </w:rPr>
            </w:pPr>
            <w:r>
              <w:rPr>
                <w:rFonts w:ascii="Georgia" w:hAnsi="Georgia" w:eastAsia="Georgia" w:cs="Georgia"/>
                <w:color w:val="0D0D0D"/>
              </w:rPr>
              <w:t xml:space="preserve">SAJA Reporting Fellowship is open to proposals on any in-depth topics covering South Asia or the South Asian Diaspora. It is open to freelancers and staff journalists in any </w:t>
            </w:r>
            <w:proofErr w:type="gramStart"/>
            <w:r>
              <w:rPr>
                <w:rFonts w:ascii="Georgia" w:hAnsi="Georgia" w:eastAsia="Georgia" w:cs="Georgia"/>
                <w:color w:val="0D0D0D"/>
              </w:rPr>
              <w:t>medium, and</w:t>
            </w:r>
            <w:proofErr w:type="gramEnd"/>
            <w:r>
              <w:rPr>
                <w:rFonts w:ascii="Georgia" w:hAnsi="Georgia" w:eastAsia="Georgia" w:cs="Georgia"/>
                <w:color w:val="0D0D0D"/>
              </w:rPr>
              <w:t xml:space="preserve"> aims to encourage in-depth reporting projects by providing grants to cover a portion of reporting expenses. A total of up to $20,000 may be given out annually, divided among projects or a single project at SAJA’s discretion. Each fellowship award is typically between $3,000-$7,000. </w:t>
            </w:r>
          </w:p>
        </w:tc>
        <w:tc>
          <w:tcPr>
            <w:tcW w:w="5192" w:type="dxa"/>
            <w:tcMar/>
          </w:tcPr>
          <w:p w:rsidRPr="000C6AAC" w:rsidR="005852D3" w:rsidRDefault="000C6AAC" w14:paraId="10534E93" w14:textId="77777777">
            <w:pPr>
              <w:spacing w:line="276" w:lineRule="auto"/>
              <w:rPr>
                <w:rFonts w:ascii="Georgia" w:hAnsi="Georgia" w:eastAsia="Georgia" w:cs="Georgia"/>
                <w:color w:val="0070C0"/>
              </w:rPr>
            </w:pPr>
            <w:hyperlink r:id="rId66">
              <w:r w:rsidRPr="000C6AAC" w:rsidR="005612FF">
                <w:rPr>
                  <w:rFonts w:ascii="Georgia" w:hAnsi="Georgia" w:eastAsia="Georgia" w:cs="Georgia"/>
                  <w:color w:val="0070C0"/>
                  <w:u w:val="single"/>
                </w:rPr>
                <w:t xml:space="preserve"> saja.org/</w:t>
              </w:r>
              <w:proofErr w:type="spellStart"/>
              <w:r w:rsidRPr="000C6AAC" w:rsidR="005612FF">
                <w:rPr>
                  <w:rFonts w:ascii="Georgia" w:hAnsi="Georgia" w:eastAsia="Georgia" w:cs="Georgia"/>
                  <w:color w:val="0070C0"/>
                  <w:u w:val="single"/>
                </w:rPr>
                <w:t>srf</w:t>
              </w:r>
              <w:proofErr w:type="spellEnd"/>
              <w:r w:rsidRPr="000C6AAC" w:rsidR="005612FF">
                <w:rPr>
                  <w:rFonts w:ascii="Georgia" w:hAnsi="Georgia" w:eastAsia="Georgia" w:cs="Georgia"/>
                  <w:color w:val="0070C0"/>
                  <w:u w:val="single"/>
                </w:rPr>
                <w:t>/</w:t>
              </w:r>
            </w:hyperlink>
          </w:p>
          <w:p w:rsidR="005852D3" w:rsidRDefault="005852D3" w14:paraId="10534E94" w14:textId="77777777">
            <w:pPr>
              <w:spacing w:line="276" w:lineRule="auto"/>
              <w:rPr>
                <w:rFonts w:ascii="Georgia" w:hAnsi="Georgia" w:eastAsia="Georgia" w:cs="Georgia"/>
              </w:rPr>
            </w:pPr>
          </w:p>
        </w:tc>
      </w:tr>
      <w:tr w:rsidR="005852D3" w:rsidTr="658B6223" w14:paraId="10534E9C" w14:textId="77777777">
        <w:tc>
          <w:tcPr>
            <w:tcW w:w="4374" w:type="dxa"/>
            <w:tcMar/>
          </w:tcPr>
          <w:p w:rsidR="005852D3" w:rsidRDefault="005612FF" w14:paraId="10534E96" w14:textId="77777777">
            <w:pPr>
              <w:pStyle w:val="berschrift4"/>
              <w:shd w:val="clear" w:color="auto" w:fill="FFFFFF"/>
              <w:spacing w:before="0"/>
              <w:rPr>
                <w:rFonts w:ascii="Georgia" w:hAnsi="Georgia" w:eastAsia="Georgia" w:cs="Georgia"/>
                <w:b/>
                <w:i w:val="0"/>
                <w:color w:val="0D0D0D"/>
              </w:rPr>
            </w:pPr>
            <w:r>
              <w:rPr>
                <w:rFonts w:ascii="Georgia" w:hAnsi="Georgia" w:eastAsia="Georgia" w:cs="Georgia"/>
                <w:b/>
                <w:i w:val="0"/>
                <w:color w:val="0D0D0D"/>
              </w:rPr>
              <w:t>Global Forum for Media Development</w:t>
            </w:r>
          </w:p>
        </w:tc>
        <w:tc>
          <w:tcPr>
            <w:tcW w:w="4702" w:type="dxa"/>
            <w:tcMar/>
          </w:tcPr>
          <w:p w:rsidR="005852D3" w:rsidRDefault="005612FF" w14:paraId="10534E97" w14:textId="77777777">
            <w:pPr>
              <w:rPr>
                <w:rFonts w:ascii="Georgia" w:hAnsi="Georgia" w:eastAsia="Georgia" w:cs="Georgia"/>
              </w:rPr>
            </w:pPr>
            <w:r>
              <w:rPr>
                <w:rFonts w:ascii="Georgia" w:hAnsi="Georgia" w:eastAsia="Georgia" w:cs="Georgia"/>
                <w:color w:val="0D0D0D"/>
              </w:rPr>
              <w:t xml:space="preserve">GFMD’s is an international network of journalism support and media development organizations working in around 50 countries. They offer information on a wide variety of programs supporting journalists. </w:t>
            </w:r>
            <w:r>
              <w:rPr>
                <w:rFonts w:ascii="Georgia" w:hAnsi="Georgia" w:eastAsia="Georgia" w:cs="Georgia"/>
              </w:rPr>
              <w:t xml:space="preserve">Grants include funding for the climate and environment, solutions </w:t>
            </w:r>
            <w:proofErr w:type="gramStart"/>
            <w:r>
              <w:rPr>
                <w:rFonts w:ascii="Georgia" w:hAnsi="Georgia" w:eastAsia="Georgia" w:cs="Georgia"/>
              </w:rPr>
              <w:t>approaches</w:t>
            </w:r>
            <w:proofErr w:type="gramEnd"/>
            <w:r>
              <w:rPr>
                <w:rFonts w:ascii="Georgia" w:hAnsi="Georgia" w:eastAsia="Georgia" w:cs="Georgia"/>
              </w:rPr>
              <w:t xml:space="preserve"> to human trafficking and labor exploitation stories, and many others. </w:t>
            </w:r>
          </w:p>
          <w:p w:rsidR="005852D3" w:rsidRDefault="005852D3" w14:paraId="10534E98" w14:textId="77777777">
            <w:pPr>
              <w:spacing w:line="276" w:lineRule="auto"/>
              <w:rPr>
                <w:rFonts w:ascii="Georgia" w:hAnsi="Georgia" w:eastAsia="Georgia" w:cs="Georgia"/>
                <w:b/>
                <w:color w:val="0D0D0D"/>
              </w:rPr>
            </w:pPr>
          </w:p>
        </w:tc>
        <w:tc>
          <w:tcPr>
            <w:tcW w:w="5192" w:type="dxa"/>
            <w:tcMar/>
          </w:tcPr>
          <w:p w:rsidR="005852D3" w:rsidRDefault="000C6AAC" w14:paraId="10534E99" w14:textId="77777777">
            <w:pPr>
              <w:spacing w:line="276" w:lineRule="auto"/>
              <w:rPr>
                <w:rFonts w:ascii="Georgia" w:hAnsi="Georgia" w:eastAsia="Georgia" w:cs="Georgia"/>
              </w:rPr>
            </w:pPr>
            <w:hyperlink r:id="rId67">
              <w:r w:rsidR="005612FF">
                <w:rPr>
                  <w:rFonts w:ascii="Georgia" w:hAnsi="Georgia" w:eastAsia="Georgia" w:cs="Georgia"/>
                  <w:color w:val="1155CC"/>
                  <w:u w:val="single"/>
                </w:rPr>
                <w:t>gfmd.info/fundings</w:t>
              </w:r>
            </w:hyperlink>
          </w:p>
          <w:p w:rsidR="005852D3" w:rsidRDefault="005852D3" w14:paraId="10534E9A" w14:textId="77777777">
            <w:pPr>
              <w:spacing w:line="276" w:lineRule="auto"/>
              <w:rPr>
                <w:rFonts w:ascii="Georgia" w:hAnsi="Georgia" w:eastAsia="Georgia" w:cs="Georgia"/>
              </w:rPr>
            </w:pPr>
          </w:p>
          <w:p w:rsidR="005852D3" w:rsidRDefault="005852D3" w14:paraId="10534E9B" w14:textId="77777777">
            <w:pPr>
              <w:spacing w:line="276" w:lineRule="auto"/>
              <w:rPr>
                <w:rFonts w:ascii="Georgia" w:hAnsi="Georgia" w:eastAsia="Georgia" w:cs="Georgia"/>
              </w:rPr>
            </w:pPr>
          </w:p>
        </w:tc>
      </w:tr>
      <w:tr w:rsidR="005852D3" w:rsidTr="658B6223" w14:paraId="10534EA2" w14:textId="77777777">
        <w:tc>
          <w:tcPr>
            <w:tcW w:w="4374" w:type="dxa"/>
            <w:tcMar/>
          </w:tcPr>
          <w:p w:rsidRPr="0075730E" w:rsidR="005852D3" w:rsidRDefault="005612FF" w14:paraId="10534E9D" w14:textId="77777777">
            <w:pPr>
              <w:pStyle w:val="berschrift4"/>
              <w:shd w:val="clear" w:color="auto" w:fill="FFFFFF"/>
              <w:spacing w:before="0"/>
              <w:rPr>
                <w:rFonts w:ascii="Georgia" w:hAnsi="Georgia" w:eastAsia="Georgia" w:cs="Georgia"/>
                <w:b/>
                <w:bCs/>
                <w:i w:val="0"/>
                <w:color w:val="0D0D0D"/>
              </w:rPr>
            </w:pPr>
            <w:r w:rsidRPr="0075730E">
              <w:rPr>
                <w:rFonts w:ascii="Georgia" w:hAnsi="Georgia" w:eastAsia="Georgia" w:cs="Georgia"/>
                <w:b/>
                <w:bCs/>
                <w:i w:val="0"/>
                <w:color w:val="0D0D0D"/>
              </w:rPr>
              <w:t>Coda Story</w:t>
            </w:r>
          </w:p>
        </w:tc>
        <w:tc>
          <w:tcPr>
            <w:tcW w:w="4702" w:type="dxa"/>
            <w:tcMar/>
          </w:tcPr>
          <w:p w:rsidR="005852D3" w:rsidP="658B6223" w:rsidRDefault="005612FF" w14:paraId="10534E9E" w14:textId="77777777" w14:noSpellErr="1">
            <w:pPr>
              <w:pBdr>
                <w:top w:val="nil" w:color="000000" w:sz="0" w:space="0"/>
                <w:left w:val="nil" w:color="000000" w:sz="0" w:space="0"/>
                <w:bottom w:val="nil" w:color="000000" w:sz="0" w:space="0"/>
                <w:right w:val="nil" w:color="000000" w:sz="0" w:space="0"/>
                <w:between w:val="nil" w:color="000000" w:sz="0" w:space="0"/>
              </w:pBdr>
              <w:spacing w:after="160"/>
              <w:rPr>
                <w:rFonts w:ascii="Georgia" w:hAnsi="Georgia" w:eastAsia="Georgia" w:cs="Georgia"/>
                <w:b w:val="1"/>
                <w:bCs w:val="1"/>
                <w:color w:val="0D0D0D"/>
                <w:sz w:val="22"/>
                <w:szCs w:val="22"/>
              </w:rPr>
            </w:pPr>
            <w:r w:rsidRPr="658B6223" w:rsidR="005612FF">
              <w:rPr>
                <w:rFonts w:ascii="Georgia" w:hAnsi="Georgia" w:eastAsia="Georgia" w:cs="Georgia"/>
                <w:color w:val="0D0D0D" w:themeColor="text1" w:themeTint="F2" w:themeShade="FF"/>
                <w:sz w:val="22"/>
                <w:szCs w:val="22"/>
              </w:rPr>
              <w:t xml:space="preserve">Coda Story’s Bruno Reporting Fellowships </w:t>
            </w:r>
            <w:r w:rsidRPr="658B6223" w:rsidR="005612FF">
              <w:rPr>
                <w:rFonts w:ascii="Georgia" w:hAnsi="Georgia" w:eastAsia="Georgia" w:cs="Georgia"/>
                <w:color w:val="000000" w:themeColor="text1" w:themeTint="FF" w:themeShade="FF"/>
                <w:sz w:val="22"/>
                <w:szCs w:val="22"/>
              </w:rPr>
              <w:t xml:space="preserve">to fund an enterprise feature relevant to Coda Story’s topics of interest. The fellowships support three 3-month reporting projects that culminate in a story to be published on Coda’s website and editorial partners’ websites. It is designed to </w:t>
            </w:r>
            <w:r w:rsidRPr="658B6223" w:rsidR="005612FF">
              <w:rPr>
                <w:rFonts w:ascii="Georgia" w:hAnsi="Georgia" w:eastAsia="Georgia" w:cs="Georgia"/>
                <w:color w:val="000000" w:themeColor="text1" w:themeTint="FF" w:themeShade="FF"/>
                <w:sz w:val="22"/>
                <w:szCs w:val="22"/>
              </w:rPr>
              <w:t>benefit</w:t>
            </w:r>
            <w:r w:rsidRPr="658B6223" w:rsidR="005612FF">
              <w:rPr>
                <w:rFonts w:ascii="Georgia" w:hAnsi="Georgia" w:eastAsia="Georgia" w:cs="Georgia"/>
                <w:color w:val="000000" w:themeColor="text1" w:themeTint="FF" w:themeShade="FF"/>
                <w:sz w:val="22"/>
                <w:szCs w:val="22"/>
              </w:rPr>
              <w:t xml:space="preserve"> early career journalists working in countries where journalism is under-resourced and the issues pertinent to Coda’s editorial concerns are under-scrutinized. Journalists in Southeast Asia, South Asia, Central Asia, and Africa are especially encouraged to apply. </w:t>
            </w:r>
          </w:p>
        </w:tc>
        <w:tc>
          <w:tcPr>
            <w:tcW w:w="5192" w:type="dxa"/>
            <w:tcMar/>
          </w:tcPr>
          <w:p w:rsidR="005852D3" w:rsidRDefault="000C6AAC" w14:paraId="10534E9F" w14:textId="77777777">
            <w:pPr>
              <w:spacing w:line="276" w:lineRule="auto"/>
              <w:rPr>
                <w:rFonts w:ascii="Georgia" w:hAnsi="Georgia" w:eastAsia="Georgia" w:cs="Georgia"/>
              </w:rPr>
            </w:pPr>
            <w:hyperlink r:id="rId68">
              <w:r w:rsidR="005612FF">
                <w:rPr>
                  <w:rFonts w:ascii="Georgia" w:hAnsi="Georgia" w:eastAsia="Georgia" w:cs="Georgia"/>
                  <w:color w:val="1155CC"/>
                  <w:u w:val="single"/>
                </w:rPr>
                <w:t>www.codastory.com/stayonthestory/coda-bruno-reporting-fellowships</w:t>
              </w:r>
            </w:hyperlink>
          </w:p>
          <w:p w:rsidR="005852D3" w:rsidRDefault="005852D3" w14:paraId="10534EA0" w14:textId="77777777">
            <w:pPr>
              <w:spacing w:line="276" w:lineRule="auto"/>
              <w:rPr>
                <w:rFonts w:ascii="Georgia" w:hAnsi="Georgia" w:eastAsia="Georgia" w:cs="Georgia"/>
              </w:rPr>
            </w:pPr>
          </w:p>
          <w:p w:rsidR="005852D3" w:rsidRDefault="005852D3" w14:paraId="10534EA1" w14:textId="77777777">
            <w:pPr>
              <w:spacing w:line="276" w:lineRule="auto"/>
              <w:rPr>
                <w:rFonts w:ascii="Georgia" w:hAnsi="Georgia" w:eastAsia="Georgia" w:cs="Georgia"/>
              </w:rPr>
            </w:pPr>
          </w:p>
        </w:tc>
      </w:tr>
    </w:tbl>
    <w:p w:rsidR="005852D3" w:rsidRDefault="005852D3" w14:paraId="10534EA3" w14:textId="77777777">
      <w:pPr>
        <w:spacing w:after="0" w:line="276" w:lineRule="auto"/>
        <w:rPr>
          <w:rFonts w:ascii="Georgia" w:hAnsi="Georgia" w:eastAsia="Georgia" w:cs="Georgia"/>
          <w:color w:val="0D0D0D"/>
        </w:rPr>
      </w:pPr>
    </w:p>
    <w:p w:rsidR="005852D3" w:rsidRDefault="005852D3" w14:paraId="10534EA4" w14:textId="77777777">
      <w:pPr>
        <w:spacing w:after="0" w:line="276" w:lineRule="auto"/>
        <w:rPr>
          <w:rFonts w:ascii="Georgia" w:hAnsi="Georgia" w:eastAsia="Georgia" w:cs="Georgia"/>
          <w:color w:val="0D0D0D"/>
        </w:rPr>
      </w:pPr>
    </w:p>
    <w:tbl>
      <w:tblPr>
        <w:tblStyle w:val="a8"/>
        <w:tblW w:w="1426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2477"/>
        <w:gridCol w:w="8078"/>
        <w:gridCol w:w="3710"/>
      </w:tblGrid>
      <w:tr w:rsidR="005852D3" w:rsidTr="658B6223" w14:paraId="10534EA8" w14:textId="77777777">
        <w:tc>
          <w:tcPr>
            <w:tcW w:w="2477" w:type="dxa"/>
            <w:shd w:val="clear" w:color="auto" w:fill="auto"/>
            <w:tcMar>
              <w:top w:w="100" w:type="dxa"/>
              <w:left w:w="100" w:type="dxa"/>
              <w:bottom w:w="100" w:type="dxa"/>
              <w:right w:w="100" w:type="dxa"/>
            </w:tcMar>
          </w:tcPr>
          <w:p w:rsidR="005852D3" w:rsidRDefault="005612FF" w14:paraId="10534EA5" w14:textId="77777777">
            <w:pPr>
              <w:widowControl w:val="0"/>
              <w:pBdr>
                <w:top w:val="nil"/>
                <w:left w:val="nil"/>
                <w:bottom w:val="nil"/>
                <w:right w:val="nil"/>
                <w:between w:val="nil"/>
              </w:pBdr>
              <w:spacing w:after="0" w:line="240" w:lineRule="auto"/>
              <w:rPr>
                <w:rFonts w:ascii="Georgia" w:hAnsi="Georgia" w:eastAsia="Georgia" w:cs="Georgia"/>
                <w:b/>
                <w:color w:val="0D0D0D"/>
              </w:rPr>
            </w:pPr>
            <w:r>
              <w:rPr>
                <w:rFonts w:ascii="Georgia" w:hAnsi="Georgia" w:eastAsia="Georgia" w:cs="Georgia"/>
                <w:b/>
                <w:color w:val="0D0D0D"/>
              </w:rPr>
              <w:t xml:space="preserve">Konrad Adenauer Stiftung </w:t>
            </w:r>
          </w:p>
        </w:tc>
        <w:tc>
          <w:tcPr>
            <w:tcW w:w="8078" w:type="dxa"/>
            <w:shd w:val="clear" w:color="auto" w:fill="auto"/>
            <w:tcMar>
              <w:top w:w="100" w:type="dxa"/>
              <w:left w:w="100" w:type="dxa"/>
              <w:bottom w:w="100" w:type="dxa"/>
              <w:right w:w="100" w:type="dxa"/>
            </w:tcMar>
          </w:tcPr>
          <w:p w:rsidR="005852D3" w:rsidRDefault="005612FF" w14:paraId="10534EA6" w14:textId="0741D76A">
            <w:pPr>
              <w:widowControl w:val="0"/>
              <w:spacing w:after="240" w:line="240" w:lineRule="auto"/>
              <w:rPr>
                <w:rFonts w:ascii="Georgia" w:hAnsi="Georgia" w:eastAsia="Georgia" w:cs="Georgia"/>
                <w:color w:val="0D0D0D"/>
              </w:rPr>
            </w:pPr>
            <w:r w:rsidRPr="658B6223" w:rsidR="005612FF">
              <w:rPr>
                <w:rFonts w:ascii="Georgia" w:hAnsi="Georgia" w:eastAsia="Georgia" w:cs="Georgia"/>
                <w:color w:val="0D0D0D" w:themeColor="text1" w:themeTint="F2" w:themeShade="FF"/>
              </w:rPr>
              <w:t>The Adenauer Fellowship for Media and Communication in Asia is a scholarship offered by the Konrad Adenauer Stiftung (KAS</w:t>
            </w:r>
            <w:r w:rsidRPr="658B6223" w:rsidR="4FB2A176">
              <w:rPr>
                <w:rFonts w:ascii="Georgia" w:hAnsi="Georgia" w:eastAsia="Georgia" w:cs="Georgia"/>
                <w:color w:val="0D0D0D" w:themeColor="text1" w:themeTint="F2" w:themeShade="FF"/>
              </w:rPr>
              <w:t>), a</w:t>
            </w:r>
            <w:r w:rsidRPr="658B6223" w:rsidR="005612FF">
              <w:rPr>
                <w:rFonts w:ascii="Georgia" w:hAnsi="Georgia" w:eastAsia="Georgia" w:cs="Georgia"/>
                <w:color w:val="0D0D0D" w:themeColor="text1" w:themeTint="F2" w:themeShade="FF"/>
              </w:rPr>
              <w:t xml:space="preserve"> German political foundation. KAS partners with educational institutions to offer journalism scholarships in Bangladesh, India, </w:t>
            </w:r>
            <w:r w:rsidRPr="658B6223" w:rsidR="005612FF">
              <w:rPr>
                <w:rFonts w:ascii="Georgia" w:hAnsi="Georgia" w:eastAsia="Georgia" w:cs="Georgia"/>
                <w:color w:val="0D0D0D" w:themeColor="text1" w:themeTint="F2" w:themeShade="FF"/>
              </w:rPr>
              <w:t>Pakistan</w:t>
            </w:r>
            <w:r w:rsidRPr="658B6223" w:rsidR="005612FF">
              <w:rPr>
                <w:rFonts w:ascii="Georgia" w:hAnsi="Georgia" w:eastAsia="Georgia" w:cs="Georgia"/>
                <w:color w:val="0D0D0D" w:themeColor="text1" w:themeTint="F2" w:themeShade="FF"/>
              </w:rPr>
              <w:t xml:space="preserve"> and the Philippines. The training takes place online as well as at the institutes and focuses on practical journalism training, news media, reporting and photojournalism. Semester grants from 500-700 EUR or payment of tuition fees up to 6,000 EUR.</w:t>
            </w:r>
          </w:p>
        </w:tc>
        <w:tc>
          <w:tcPr>
            <w:tcW w:w="3710" w:type="dxa"/>
            <w:shd w:val="clear" w:color="auto" w:fill="auto"/>
            <w:tcMar>
              <w:top w:w="100" w:type="dxa"/>
              <w:left w:w="100" w:type="dxa"/>
              <w:bottom w:w="100" w:type="dxa"/>
              <w:right w:w="100" w:type="dxa"/>
            </w:tcMar>
          </w:tcPr>
          <w:p w:rsidR="005852D3" w:rsidRDefault="005852D3" w14:paraId="10534EA7" w14:textId="77777777">
            <w:pPr>
              <w:widowControl w:val="0"/>
              <w:pBdr>
                <w:top w:val="nil"/>
                <w:left w:val="nil"/>
                <w:bottom w:val="nil"/>
                <w:right w:val="nil"/>
                <w:between w:val="nil"/>
              </w:pBdr>
              <w:spacing w:after="0" w:line="240" w:lineRule="auto"/>
              <w:rPr>
                <w:rFonts w:ascii="Georgia" w:hAnsi="Georgia" w:eastAsia="Georgia" w:cs="Georgia"/>
                <w:color w:val="0D0D0D"/>
              </w:rPr>
            </w:pPr>
          </w:p>
        </w:tc>
      </w:tr>
      <w:tr w:rsidR="005852D3" w:rsidTr="658B6223" w14:paraId="10534EAD" w14:textId="77777777">
        <w:tc>
          <w:tcPr>
            <w:tcW w:w="2477" w:type="dxa"/>
            <w:shd w:val="clear" w:color="auto" w:fill="auto"/>
            <w:tcMar>
              <w:top w:w="100" w:type="dxa"/>
              <w:left w:w="100" w:type="dxa"/>
              <w:bottom w:w="100" w:type="dxa"/>
              <w:right w:w="100" w:type="dxa"/>
            </w:tcMar>
          </w:tcPr>
          <w:p w:rsidR="005852D3" w:rsidRDefault="005612FF" w14:paraId="10534EA9" w14:textId="77777777">
            <w:pPr>
              <w:widowControl w:val="0"/>
              <w:pBdr>
                <w:top w:val="nil"/>
                <w:left w:val="nil"/>
                <w:bottom w:val="nil"/>
                <w:right w:val="nil"/>
                <w:between w:val="nil"/>
              </w:pBdr>
              <w:spacing w:after="0" w:line="240" w:lineRule="auto"/>
              <w:rPr>
                <w:rFonts w:ascii="Georgia" w:hAnsi="Georgia" w:eastAsia="Georgia" w:cs="Georgia"/>
                <w:b/>
                <w:color w:val="0D0D0D"/>
              </w:rPr>
            </w:pPr>
            <w:r>
              <w:rPr>
                <w:rFonts w:ascii="Georgia" w:hAnsi="Georgia" w:eastAsia="Georgia" w:cs="Georgia"/>
                <w:b/>
                <w:color w:val="0D0D0D"/>
              </w:rPr>
              <w:t>Chevening South Asia Journalism Fellowship (SAJP)</w:t>
            </w:r>
          </w:p>
        </w:tc>
        <w:tc>
          <w:tcPr>
            <w:tcW w:w="8078" w:type="dxa"/>
            <w:shd w:val="clear" w:color="auto" w:fill="auto"/>
            <w:tcMar>
              <w:top w:w="100" w:type="dxa"/>
              <w:left w:w="100" w:type="dxa"/>
              <w:bottom w:w="100" w:type="dxa"/>
              <w:right w:w="100" w:type="dxa"/>
            </w:tcMar>
          </w:tcPr>
          <w:p w:rsidR="005852D3" w:rsidP="658B6223" w:rsidRDefault="005612FF" w14:paraId="10534EAA" w14:textId="730DE9DB">
            <w:pPr>
              <w:widowControl w:val="0"/>
              <w:pBdr>
                <w:top w:val="nil" w:color="000000" w:sz="0" w:space="0"/>
                <w:left w:val="nil" w:color="000000" w:sz="0" w:space="0"/>
                <w:bottom w:val="nil" w:color="000000" w:sz="0" w:space="0"/>
                <w:right w:val="nil" w:color="000000" w:sz="0" w:space="0"/>
                <w:between w:val="nil" w:color="000000" w:sz="0" w:space="0"/>
              </w:pBdr>
              <w:spacing w:after="0" w:line="240" w:lineRule="auto"/>
              <w:rPr>
                <w:rFonts w:ascii="Georgia" w:hAnsi="Georgia" w:eastAsia="Georgia" w:cs="Georgia"/>
                <w:color w:val="0D0D0D"/>
              </w:rPr>
            </w:pPr>
            <w:r w:rsidRPr="658B6223" w:rsidR="005612FF">
              <w:rPr>
                <w:rFonts w:ascii="Georgia" w:hAnsi="Georgia" w:eastAsia="Georgia" w:cs="Georgia"/>
                <w:color w:val="0D0D0D" w:themeColor="text1" w:themeTint="F2" w:themeShade="FF"/>
              </w:rPr>
              <w:t xml:space="preserve">This fellowship is aimed at mid-career journalists from South Asian countries including Afghanistan, Bangladesh, Bhutan, India, Nepal, Pakistan, Sri Lanka, and the Maldives. Fellows will undertake a bespoke 8-week fellowship titled “Good Governance in a Changing World: </w:t>
            </w:r>
            <w:r w:rsidRPr="658B6223" w:rsidR="7BA7F59D">
              <w:rPr>
                <w:rFonts w:ascii="Georgia" w:hAnsi="Georgia" w:eastAsia="Georgia" w:cs="Georgia"/>
                <w:color w:val="0D0D0D" w:themeColor="text1" w:themeTint="F2" w:themeShade="FF"/>
              </w:rPr>
              <w:t>The</w:t>
            </w:r>
            <w:r w:rsidRPr="658B6223" w:rsidR="005612FF">
              <w:rPr>
                <w:rFonts w:ascii="Georgia" w:hAnsi="Georgia" w:eastAsia="Georgia" w:cs="Georgia"/>
                <w:color w:val="0D0D0D" w:themeColor="text1" w:themeTint="F2" w:themeShade="FF"/>
              </w:rPr>
              <w:t xml:space="preserve"> Media, Politics and Society”</w:t>
            </w:r>
            <w:r w:rsidRPr="658B6223" w:rsidR="005612FF">
              <w:rPr>
                <w:rFonts w:ascii="Georgia" w:hAnsi="Georgia" w:eastAsia="Georgia" w:cs="Georgia"/>
                <w:color w:val="0D0D0D" w:themeColor="text1" w:themeTint="F2" w:themeShade="FF"/>
              </w:rPr>
              <w:t xml:space="preserve">.  </w:t>
            </w:r>
            <w:r w:rsidRPr="658B6223" w:rsidR="005612FF">
              <w:rPr>
                <w:rFonts w:ascii="Georgia" w:hAnsi="Georgia" w:eastAsia="Georgia" w:cs="Georgia"/>
                <w:color w:val="0D0D0D" w:themeColor="text1" w:themeTint="F2" w:themeShade="FF"/>
              </w:rPr>
              <w:t xml:space="preserve">The </w:t>
            </w:r>
            <w:r w:rsidRPr="658B6223" w:rsidR="005612FF">
              <w:rPr>
                <w:rFonts w:ascii="Georgia" w:hAnsi="Georgia" w:eastAsia="Georgia" w:cs="Georgia"/>
                <w:color w:val="0D0D0D" w:themeColor="text1" w:themeTint="F2" w:themeShade="FF"/>
              </w:rPr>
              <w:t>progra</w:t>
            </w:r>
            <w:r w:rsidRPr="658B6223" w:rsidR="2F2B5DB2">
              <w:rPr>
                <w:rFonts w:ascii="Georgia" w:hAnsi="Georgia" w:eastAsia="Georgia" w:cs="Georgia"/>
                <w:color w:val="0D0D0D" w:themeColor="text1" w:themeTint="F2" w:themeShade="FF"/>
              </w:rPr>
              <w:t>m</w:t>
            </w:r>
            <w:r w:rsidRPr="658B6223" w:rsidR="005612FF">
              <w:rPr>
                <w:rFonts w:ascii="Georgia" w:hAnsi="Georgia" w:eastAsia="Georgia" w:cs="Georgia"/>
                <w:color w:val="0D0D0D" w:themeColor="text1" w:themeTint="F2" w:themeShade="FF"/>
              </w:rPr>
              <w:t xml:space="preserve"> explores the </w:t>
            </w:r>
            <w:r w:rsidRPr="658B6223" w:rsidR="005612FF">
              <w:rPr>
                <w:rFonts w:ascii="Georgia" w:hAnsi="Georgia" w:eastAsia="Georgia" w:cs="Georgia"/>
                <w:color w:val="0D0D0D" w:themeColor="text1" w:themeTint="F2" w:themeShade="FF"/>
              </w:rPr>
              <w:t>different ways</w:t>
            </w:r>
            <w:r w:rsidRPr="658B6223" w:rsidR="005612FF">
              <w:rPr>
                <w:rFonts w:ascii="Georgia" w:hAnsi="Georgia" w:eastAsia="Georgia" w:cs="Georgia"/>
                <w:color w:val="0D0D0D" w:themeColor="text1" w:themeTint="F2" w:themeShade="FF"/>
              </w:rPr>
              <w:t xml:space="preserve"> in which the media play a part in holding democratic processes to account, including government, the civil service and security, as well as the broader political system in both the South Asia region and the UK.</w:t>
            </w:r>
          </w:p>
        </w:tc>
        <w:tc>
          <w:tcPr>
            <w:tcW w:w="3710" w:type="dxa"/>
            <w:shd w:val="clear" w:color="auto" w:fill="auto"/>
            <w:tcMar>
              <w:top w:w="100" w:type="dxa"/>
              <w:left w:w="100" w:type="dxa"/>
              <w:bottom w:w="100" w:type="dxa"/>
              <w:right w:w="100" w:type="dxa"/>
            </w:tcMar>
          </w:tcPr>
          <w:p w:rsidR="005852D3" w:rsidRDefault="000C6AAC" w14:paraId="10534EAB" w14:textId="77777777">
            <w:pPr>
              <w:widowControl w:val="0"/>
              <w:pBdr>
                <w:top w:val="nil"/>
                <w:left w:val="nil"/>
                <w:bottom w:val="nil"/>
                <w:right w:val="nil"/>
                <w:between w:val="nil"/>
              </w:pBdr>
              <w:spacing w:after="0" w:line="240" w:lineRule="auto"/>
              <w:rPr>
                <w:rFonts w:ascii="Georgia" w:hAnsi="Georgia" w:eastAsia="Georgia" w:cs="Georgia"/>
                <w:color w:val="0D0D0D"/>
              </w:rPr>
            </w:pPr>
            <w:hyperlink r:id="rId69">
              <w:r w:rsidR="005612FF">
                <w:rPr>
                  <w:rFonts w:ascii="Georgia" w:hAnsi="Georgia" w:eastAsia="Georgia" w:cs="Georgia"/>
                  <w:color w:val="1155CC"/>
                  <w:u w:val="single"/>
                </w:rPr>
                <w:t>www.chevening.org/fellowship/sajp</w:t>
              </w:r>
            </w:hyperlink>
          </w:p>
          <w:p w:rsidR="005852D3" w:rsidRDefault="005852D3" w14:paraId="10534EAC" w14:textId="77777777">
            <w:pPr>
              <w:widowControl w:val="0"/>
              <w:pBdr>
                <w:top w:val="nil"/>
                <w:left w:val="nil"/>
                <w:bottom w:val="nil"/>
                <w:right w:val="nil"/>
                <w:between w:val="nil"/>
              </w:pBdr>
              <w:spacing w:after="0" w:line="240" w:lineRule="auto"/>
              <w:rPr>
                <w:rFonts w:ascii="Georgia" w:hAnsi="Georgia" w:eastAsia="Georgia" w:cs="Georgia"/>
                <w:color w:val="0D0D0D"/>
              </w:rPr>
            </w:pPr>
          </w:p>
        </w:tc>
      </w:tr>
    </w:tbl>
    <w:p w:rsidR="005852D3" w:rsidRDefault="005852D3" w14:paraId="10534EB7" w14:textId="77777777">
      <w:pPr>
        <w:spacing w:after="0" w:line="276" w:lineRule="auto"/>
        <w:rPr>
          <w:rFonts w:ascii="Georgia" w:hAnsi="Georgia" w:eastAsia="Georgia" w:cs="Georgia"/>
          <w:color w:val="0D0D0D"/>
        </w:rPr>
      </w:pPr>
    </w:p>
    <w:p w:rsidR="005852D3" w:rsidRDefault="005852D3" w14:paraId="10534EB8" w14:textId="77777777">
      <w:pPr>
        <w:spacing w:after="0" w:line="276" w:lineRule="auto"/>
        <w:rPr>
          <w:rFonts w:ascii="Georgia" w:hAnsi="Georgia" w:eastAsia="Georgia" w:cs="Georgia"/>
          <w:color w:val="0D0D0D"/>
        </w:rPr>
      </w:pPr>
    </w:p>
    <w:p w:rsidR="005852D3" w:rsidRDefault="005852D3" w14:paraId="10534EB9" w14:textId="77777777">
      <w:pPr>
        <w:spacing w:after="0" w:line="276" w:lineRule="auto"/>
        <w:rPr>
          <w:rFonts w:ascii="Georgia" w:hAnsi="Georgia" w:eastAsia="Georgia" w:cs="Georgia"/>
          <w:color w:val="0D0D0D"/>
        </w:rPr>
      </w:pPr>
    </w:p>
    <w:p w:rsidR="005852D3" w:rsidRDefault="005852D3" w14:paraId="10534EBA" w14:textId="77777777">
      <w:pPr>
        <w:spacing w:after="0" w:line="276" w:lineRule="auto"/>
        <w:rPr>
          <w:rFonts w:ascii="Georgia" w:hAnsi="Georgia" w:eastAsia="Georgia" w:cs="Georgia"/>
          <w:color w:val="0D0D0D"/>
        </w:rPr>
      </w:pPr>
    </w:p>
    <w:tbl>
      <w:tblPr>
        <w:tblStyle w:val="a9"/>
        <w:tblW w:w="14276"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4529"/>
        <w:gridCol w:w="4785"/>
        <w:gridCol w:w="4946"/>
        <w:gridCol w:w="16"/>
      </w:tblGrid>
      <w:tr w:rsidR="005852D3" w:rsidTr="658B6223" w14:paraId="10534EBC" w14:textId="77777777">
        <w:tc>
          <w:tcPr>
            <w:tcW w:w="14276" w:type="dxa"/>
            <w:gridSpan w:val="4"/>
            <w:tcBorders>
              <w:top w:val="single" w:color="7F7F7F" w:themeColor="text1" w:themeTint="80" w:sz="4" w:space="0"/>
            </w:tcBorders>
            <w:shd w:val="clear" w:color="auto" w:fill="8EAADB" w:themeFill="accent1" w:themeFillTint="99"/>
            <w:tcMar/>
            <w:vAlign w:val="center"/>
          </w:tcPr>
          <w:p w:rsidR="005852D3" w:rsidRDefault="005612FF" w14:paraId="10534EBB" w14:textId="77777777">
            <w:pPr>
              <w:spacing w:line="276" w:lineRule="auto"/>
              <w:rPr>
                <w:rFonts w:ascii="Georgia" w:hAnsi="Georgia" w:eastAsia="Georgia" w:cs="Georgia"/>
                <w:b/>
                <w:color w:val="0D0D0D"/>
              </w:rPr>
            </w:pPr>
            <w:r>
              <w:rPr>
                <w:rFonts w:ascii="Georgia" w:hAnsi="Georgia" w:eastAsia="Georgia" w:cs="Georgia"/>
                <w:b/>
                <w:color w:val="0D0D0D"/>
                <w:sz w:val="28"/>
                <w:szCs w:val="28"/>
              </w:rPr>
              <w:t>AWARDS - JOURNALISM</w:t>
            </w:r>
          </w:p>
        </w:tc>
      </w:tr>
      <w:tr w:rsidR="005852D3" w:rsidTr="658B6223" w14:paraId="10534EC0" w14:textId="77777777">
        <w:trPr>
          <w:gridAfter w:val="1"/>
          <w:wAfter w:w="16" w:type="dxa"/>
        </w:trPr>
        <w:tc>
          <w:tcPr>
            <w:tcW w:w="4529" w:type="dxa"/>
            <w:shd w:val="clear" w:color="auto" w:fill="D9E2F3" w:themeFill="accent1" w:themeFillTint="33"/>
            <w:tcMar/>
            <w:vAlign w:val="center"/>
          </w:tcPr>
          <w:p w:rsidR="005852D3" w:rsidRDefault="005612FF" w14:paraId="10534EBD" w14:textId="77777777">
            <w:pPr>
              <w:spacing w:line="276" w:lineRule="auto"/>
              <w:rPr>
                <w:rFonts w:ascii="Georgia" w:hAnsi="Georgia" w:eastAsia="Georgia" w:cs="Georgia"/>
                <w:b/>
                <w:color w:val="0D0D0D"/>
                <w:sz w:val="20"/>
                <w:szCs w:val="20"/>
              </w:rPr>
            </w:pPr>
            <w:r>
              <w:rPr>
                <w:rFonts w:ascii="Georgia" w:hAnsi="Georgia" w:eastAsia="Georgia" w:cs="Georgia"/>
                <w:b/>
                <w:color w:val="0D0D0D"/>
                <w:sz w:val="20"/>
                <w:szCs w:val="20"/>
              </w:rPr>
              <w:t>Organization</w:t>
            </w:r>
          </w:p>
        </w:tc>
        <w:tc>
          <w:tcPr>
            <w:tcW w:w="4785" w:type="dxa"/>
            <w:shd w:val="clear" w:color="auto" w:fill="D9E2F3" w:themeFill="accent1" w:themeFillTint="33"/>
            <w:tcMar/>
            <w:vAlign w:val="center"/>
          </w:tcPr>
          <w:p w:rsidR="005852D3" w:rsidRDefault="005612FF" w14:paraId="10534EBE" w14:textId="77777777">
            <w:pPr>
              <w:spacing w:line="276" w:lineRule="auto"/>
              <w:rPr>
                <w:rFonts w:ascii="Georgia" w:hAnsi="Georgia" w:eastAsia="Georgia" w:cs="Georgia"/>
                <w:b/>
                <w:color w:val="0D0D0D"/>
                <w:sz w:val="20"/>
                <w:szCs w:val="20"/>
              </w:rPr>
            </w:pPr>
            <w:r>
              <w:rPr>
                <w:rFonts w:ascii="Georgia" w:hAnsi="Georgia" w:eastAsia="Georgia" w:cs="Georgia"/>
                <w:b/>
                <w:color w:val="0D0D0D"/>
                <w:sz w:val="20"/>
                <w:szCs w:val="20"/>
              </w:rPr>
              <w:t>Funding offer</w:t>
            </w:r>
          </w:p>
        </w:tc>
        <w:tc>
          <w:tcPr>
            <w:tcW w:w="4946" w:type="dxa"/>
            <w:shd w:val="clear" w:color="auto" w:fill="D9E2F3" w:themeFill="accent1" w:themeFillTint="33"/>
            <w:tcMar/>
            <w:vAlign w:val="center"/>
          </w:tcPr>
          <w:p w:rsidR="005852D3" w:rsidRDefault="005612FF" w14:paraId="10534EBF" w14:textId="77777777">
            <w:pPr>
              <w:spacing w:line="276" w:lineRule="auto"/>
              <w:rPr>
                <w:rFonts w:ascii="Georgia" w:hAnsi="Georgia" w:eastAsia="Georgia" w:cs="Georgia"/>
                <w:b/>
                <w:color w:val="0D0D0D"/>
                <w:sz w:val="20"/>
                <w:szCs w:val="20"/>
              </w:rPr>
            </w:pPr>
            <w:r>
              <w:rPr>
                <w:rFonts w:ascii="Georgia" w:hAnsi="Georgia" w:eastAsia="Georgia" w:cs="Georgia"/>
                <w:b/>
                <w:color w:val="0D0D0D"/>
                <w:sz w:val="20"/>
                <w:szCs w:val="20"/>
              </w:rPr>
              <w:t>Further Information</w:t>
            </w:r>
          </w:p>
        </w:tc>
      </w:tr>
      <w:tr w:rsidR="005852D3" w:rsidTr="658B6223" w14:paraId="10534EC5" w14:textId="77777777">
        <w:trPr>
          <w:gridAfter w:val="1"/>
          <w:wAfter w:w="16" w:type="dxa"/>
        </w:trPr>
        <w:tc>
          <w:tcPr>
            <w:tcW w:w="4529" w:type="dxa"/>
            <w:tcMar/>
            <w:vAlign w:val="center"/>
          </w:tcPr>
          <w:p w:rsidR="005852D3" w:rsidRDefault="005612FF" w14:paraId="10534EC1" w14:textId="77777777">
            <w:pPr>
              <w:pStyle w:val="berschrift1"/>
              <w:shd w:val="clear" w:color="auto" w:fill="FFFFFF"/>
              <w:spacing w:line="276" w:lineRule="auto"/>
              <w:rPr>
                <w:rFonts w:ascii="Georgia" w:hAnsi="Georgia" w:eastAsia="Georgia" w:cs="Georgia"/>
                <w:color w:val="0D0D0D"/>
                <w:sz w:val="22"/>
                <w:szCs w:val="22"/>
              </w:rPr>
            </w:pPr>
            <w:r>
              <w:rPr>
                <w:rFonts w:ascii="Georgia" w:hAnsi="Georgia" w:eastAsia="Georgia" w:cs="Georgia"/>
                <w:color w:val="0D0D0D"/>
                <w:sz w:val="22"/>
                <w:szCs w:val="22"/>
              </w:rPr>
              <w:t>International Center for Journalists (ICFJ)</w:t>
            </w:r>
          </w:p>
        </w:tc>
        <w:tc>
          <w:tcPr>
            <w:tcW w:w="4785" w:type="dxa"/>
            <w:tcMar/>
            <w:vAlign w:val="center"/>
          </w:tcPr>
          <w:p w:rsidR="005852D3" w:rsidRDefault="005612FF" w14:paraId="10534EC2" w14:textId="77777777">
            <w:pPr>
              <w:spacing w:line="276" w:lineRule="auto"/>
              <w:rPr>
                <w:rFonts w:ascii="Georgia" w:hAnsi="Georgia" w:eastAsia="Georgia" w:cs="Georgia"/>
                <w:color w:val="0D0D0D"/>
              </w:rPr>
            </w:pPr>
            <w:r>
              <w:rPr>
                <w:rFonts w:ascii="Georgia" w:hAnsi="Georgia" w:eastAsia="Georgia" w:cs="Georgia"/>
                <w:color w:val="0D0D0D"/>
              </w:rPr>
              <w:t>The Michael Elliott Award for Excellence in African Storytelling</w:t>
            </w:r>
          </w:p>
        </w:tc>
        <w:tc>
          <w:tcPr>
            <w:tcW w:w="4946" w:type="dxa"/>
            <w:tcMar/>
            <w:vAlign w:val="center"/>
          </w:tcPr>
          <w:p w:rsidRPr="000C6AAC" w:rsidR="005852D3" w:rsidRDefault="000C6AAC" w14:paraId="10534EC3" w14:textId="77777777">
            <w:pPr>
              <w:spacing w:line="276" w:lineRule="auto"/>
              <w:rPr>
                <w:rFonts w:ascii="Georgia" w:hAnsi="Georgia" w:eastAsia="Georgia" w:cs="Georgia"/>
                <w:color w:val="0070C0"/>
              </w:rPr>
            </w:pPr>
            <w:hyperlink r:id="rId70">
              <w:r w:rsidRPr="000C6AAC" w:rsidR="005612FF">
                <w:rPr>
                  <w:rFonts w:ascii="Georgia" w:hAnsi="Georgia" w:eastAsia="Georgia" w:cs="Georgia"/>
                  <w:color w:val="0070C0"/>
                  <w:u w:val="single"/>
                </w:rPr>
                <w:t>www.icfj.org/our-work/michael-elliott-award-excellence-african-storytelling</w:t>
              </w:r>
            </w:hyperlink>
          </w:p>
          <w:p w:rsidRPr="000C6AAC" w:rsidR="005852D3" w:rsidRDefault="005852D3" w14:paraId="10534EC4" w14:textId="77777777">
            <w:pPr>
              <w:spacing w:line="276" w:lineRule="auto"/>
              <w:rPr>
                <w:rFonts w:ascii="Georgia" w:hAnsi="Georgia" w:eastAsia="Georgia" w:cs="Georgia"/>
                <w:color w:val="0070C0"/>
              </w:rPr>
            </w:pPr>
          </w:p>
        </w:tc>
      </w:tr>
      <w:tr w:rsidR="005852D3" w:rsidTr="658B6223" w14:paraId="10534ECC" w14:textId="77777777">
        <w:trPr>
          <w:gridAfter w:val="1"/>
          <w:wAfter w:w="16" w:type="dxa"/>
        </w:trPr>
        <w:tc>
          <w:tcPr>
            <w:tcW w:w="4529" w:type="dxa"/>
            <w:tcMar/>
            <w:vAlign w:val="center"/>
          </w:tcPr>
          <w:p w:rsidR="005852D3" w:rsidRDefault="005612FF" w14:paraId="10534EC6" w14:textId="77777777">
            <w:pPr>
              <w:spacing w:line="276" w:lineRule="auto"/>
              <w:rPr>
                <w:rFonts w:ascii="Georgia" w:hAnsi="Georgia" w:eastAsia="Georgia" w:cs="Georgia"/>
                <w:b/>
                <w:color w:val="0D0D0D"/>
              </w:rPr>
            </w:pPr>
            <w:r>
              <w:rPr>
                <w:rFonts w:ascii="Georgia" w:hAnsi="Georgia" w:eastAsia="Georgia" w:cs="Georgia"/>
                <w:b/>
                <w:color w:val="0D0D0D"/>
              </w:rPr>
              <w:t>Pulitzer</w:t>
            </w:r>
            <w:r>
              <w:rPr>
                <w:rFonts w:ascii="Georgia" w:hAnsi="Georgia" w:eastAsia="Georgia" w:cs="Georgia"/>
                <w:color w:val="0D0D0D"/>
              </w:rPr>
              <w:t xml:space="preserve"> </w:t>
            </w:r>
            <w:r>
              <w:rPr>
                <w:rFonts w:ascii="Georgia" w:hAnsi="Georgia" w:eastAsia="Georgia" w:cs="Georgia"/>
                <w:b/>
                <w:color w:val="0D0D0D"/>
              </w:rPr>
              <w:t>Center</w:t>
            </w:r>
          </w:p>
        </w:tc>
        <w:tc>
          <w:tcPr>
            <w:tcW w:w="4785" w:type="dxa"/>
            <w:tcMar/>
            <w:vAlign w:val="center"/>
          </w:tcPr>
          <w:p w:rsidR="005852D3" w:rsidRDefault="005612FF" w14:paraId="10534EC7" w14:textId="77777777">
            <w:pPr>
              <w:pStyle w:val="berschrift3"/>
              <w:shd w:val="clear" w:color="auto" w:fill="FFFFFF"/>
              <w:spacing w:before="0" w:line="276" w:lineRule="auto"/>
              <w:rPr>
                <w:rFonts w:ascii="Georgia" w:hAnsi="Georgia" w:eastAsia="Georgia" w:cs="Georgia"/>
                <w:color w:val="0D0D0D"/>
                <w:sz w:val="22"/>
                <w:szCs w:val="22"/>
              </w:rPr>
            </w:pPr>
            <w:r>
              <w:rPr>
                <w:rFonts w:ascii="Georgia" w:hAnsi="Georgia" w:eastAsia="Georgia" w:cs="Georgia"/>
                <w:color w:val="0D0D0D"/>
                <w:sz w:val="22"/>
                <w:szCs w:val="22"/>
              </w:rPr>
              <w:t>Breakthrough Journalism Award, Taken: Civil Asset Forfeiture Grants</w:t>
            </w:r>
          </w:p>
        </w:tc>
        <w:tc>
          <w:tcPr>
            <w:tcW w:w="4946" w:type="dxa"/>
            <w:tcMar/>
            <w:vAlign w:val="center"/>
          </w:tcPr>
          <w:p w:rsidRPr="000C6AAC" w:rsidR="005852D3" w:rsidRDefault="000C6AAC" w14:paraId="10534EC8" w14:textId="77777777">
            <w:pPr>
              <w:shd w:val="clear" w:color="auto" w:fill="FFFFFF"/>
              <w:spacing w:line="276" w:lineRule="auto"/>
              <w:rPr>
                <w:rFonts w:ascii="Georgia" w:hAnsi="Georgia" w:eastAsia="Georgia" w:cs="Georgia"/>
                <w:color w:val="0070C0"/>
              </w:rPr>
            </w:pPr>
            <w:hyperlink r:id="rId71">
              <w:r w:rsidRPr="000C6AAC" w:rsidR="005612FF">
                <w:rPr>
                  <w:rFonts w:ascii="Georgia" w:hAnsi="Georgia" w:eastAsia="Georgia" w:cs="Georgia"/>
                  <w:color w:val="0070C0"/>
                  <w:u w:val="single"/>
                </w:rPr>
                <w:t>pulitzercenter.org/grants-fellowships/opportunities-journalists/breakthrough-journalism-award</w:t>
              </w:r>
            </w:hyperlink>
          </w:p>
          <w:p w:rsidRPr="000C6AAC" w:rsidR="005852D3" w:rsidRDefault="005852D3" w14:paraId="10534EC9" w14:textId="77777777">
            <w:pPr>
              <w:shd w:val="clear" w:color="auto" w:fill="FFFFFF"/>
              <w:spacing w:line="276" w:lineRule="auto"/>
              <w:rPr>
                <w:rFonts w:ascii="Georgia" w:hAnsi="Georgia" w:eastAsia="Georgia" w:cs="Georgia"/>
                <w:color w:val="0070C0"/>
              </w:rPr>
            </w:pPr>
          </w:p>
          <w:p w:rsidRPr="000C6AAC" w:rsidR="005852D3" w:rsidRDefault="005852D3" w14:paraId="10534ECA" w14:textId="77777777">
            <w:pPr>
              <w:shd w:val="clear" w:color="auto" w:fill="FFFFFF"/>
              <w:spacing w:line="276" w:lineRule="auto"/>
              <w:rPr>
                <w:rFonts w:ascii="Georgia" w:hAnsi="Georgia" w:eastAsia="Georgia" w:cs="Georgia"/>
                <w:color w:val="0070C0"/>
              </w:rPr>
            </w:pPr>
          </w:p>
          <w:p w:rsidRPr="000C6AAC" w:rsidR="005852D3" w:rsidRDefault="005852D3" w14:paraId="10534ECB" w14:textId="77777777">
            <w:pPr>
              <w:shd w:val="clear" w:color="auto" w:fill="FFFFFF"/>
              <w:spacing w:line="276" w:lineRule="auto"/>
              <w:rPr>
                <w:rFonts w:ascii="Georgia" w:hAnsi="Georgia" w:eastAsia="Georgia" w:cs="Georgia"/>
                <w:color w:val="0070C0"/>
              </w:rPr>
            </w:pPr>
          </w:p>
        </w:tc>
      </w:tr>
      <w:tr w:rsidR="005852D3" w:rsidTr="658B6223" w14:paraId="10534ED7" w14:textId="77777777">
        <w:trPr>
          <w:gridAfter w:val="1"/>
          <w:wAfter w:w="16" w:type="dxa"/>
        </w:trPr>
        <w:tc>
          <w:tcPr>
            <w:tcW w:w="4529" w:type="dxa"/>
            <w:tcMar/>
            <w:vAlign w:val="center"/>
          </w:tcPr>
          <w:p w:rsidR="005852D3" w:rsidRDefault="005612FF" w14:paraId="10534ECD" w14:textId="77777777">
            <w:pPr>
              <w:spacing w:line="276" w:lineRule="auto"/>
              <w:rPr>
                <w:rFonts w:ascii="Georgia" w:hAnsi="Georgia" w:eastAsia="Georgia" w:cs="Georgia"/>
                <w:b/>
                <w:color w:val="0D0D0D"/>
              </w:rPr>
            </w:pPr>
            <w:r>
              <w:rPr>
                <w:rFonts w:ascii="Georgia" w:hAnsi="Georgia" w:eastAsia="Georgia" w:cs="Georgia"/>
                <w:b/>
                <w:color w:val="0D0D0D"/>
              </w:rPr>
              <w:t>International Women’s Media Foundation</w:t>
            </w:r>
          </w:p>
        </w:tc>
        <w:tc>
          <w:tcPr>
            <w:tcW w:w="4785" w:type="dxa"/>
            <w:tcMar/>
            <w:vAlign w:val="center"/>
          </w:tcPr>
          <w:p w:rsidR="005852D3" w:rsidRDefault="005612FF" w14:paraId="10534ECE" w14:textId="77777777">
            <w:pPr>
              <w:numPr>
                <w:ilvl w:val="0"/>
                <w:numId w:val="7"/>
              </w:numPr>
              <w:pBdr>
                <w:top w:val="nil"/>
                <w:left w:val="nil"/>
                <w:bottom w:val="nil"/>
                <w:right w:val="nil"/>
                <w:between w:val="nil"/>
              </w:pBdr>
              <w:spacing w:after="160" w:line="276" w:lineRule="auto"/>
              <w:ind w:left="231" w:hanging="231"/>
              <w:rPr>
                <w:rFonts w:ascii="Georgia" w:hAnsi="Georgia" w:eastAsia="Georgia" w:cs="Georgia"/>
                <w:color w:val="0D0D0D"/>
              </w:rPr>
            </w:pPr>
            <w:r>
              <w:rPr>
                <w:rFonts w:ascii="Georgia" w:hAnsi="Georgia" w:eastAsia="Georgia" w:cs="Georgia"/>
                <w:color w:val="0D0D0D"/>
              </w:rPr>
              <w:t xml:space="preserve">Anja </w:t>
            </w:r>
            <w:proofErr w:type="spellStart"/>
            <w:r>
              <w:rPr>
                <w:rFonts w:ascii="Georgia" w:hAnsi="Georgia" w:eastAsia="Georgia" w:cs="Georgia"/>
                <w:color w:val="0D0D0D"/>
              </w:rPr>
              <w:t>Niedringhaus</w:t>
            </w:r>
            <w:proofErr w:type="spellEnd"/>
            <w:r>
              <w:rPr>
                <w:rFonts w:ascii="Georgia" w:hAnsi="Georgia" w:eastAsia="Georgia" w:cs="Georgia"/>
                <w:color w:val="0D0D0D"/>
              </w:rPr>
              <w:t xml:space="preserve"> Courage </w:t>
            </w:r>
            <w:proofErr w:type="gramStart"/>
            <w:r>
              <w:rPr>
                <w:rFonts w:ascii="Georgia" w:hAnsi="Georgia" w:eastAsia="Georgia" w:cs="Georgia"/>
                <w:color w:val="0D0D0D"/>
              </w:rPr>
              <w:t>In</w:t>
            </w:r>
            <w:proofErr w:type="gramEnd"/>
            <w:r>
              <w:rPr>
                <w:rFonts w:ascii="Georgia" w:hAnsi="Georgia" w:eastAsia="Georgia" w:cs="Georgia"/>
                <w:color w:val="0D0D0D"/>
              </w:rPr>
              <w:t xml:space="preserve"> Photojournalism Award</w:t>
            </w:r>
          </w:p>
          <w:p w:rsidR="005852D3" w:rsidRDefault="005852D3" w14:paraId="10534ECF" w14:textId="77777777">
            <w:pPr>
              <w:spacing w:line="276" w:lineRule="auto"/>
              <w:rPr>
                <w:rFonts w:ascii="Georgia" w:hAnsi="Georgia" w:eastAsia="Georgia" w:cs="Georgia"/>
                <w:color w:val="0D0D0D"/>
              </w:rPr>
            </w:pPr>
          </w:p>
          <w:p w:rsidR="005852D3" w:rsidRDefault="005612FF" w14:paraId="10534ED0" w14:textId="77777777">
            <w:pPr>
              <w:numPr>
                <w:ilvl w:val="0"/>
                <w:numId w:val="7"/>
              </w:numPr>
              <w:pBdr>
                <w:top w:val="nil"/>
                <w:left w:val="nil"/>
                <w:bottom w:val="nil"/>
                <w:right w:val="nil"/>
                <w:between w:val="nil"/>
              </w:pBdr>
              <w:spacing w:line="276" w:lineRule="auto"/>
              <w:ind w:left="231" w:hanging="231"/>
              <w:rPr>
                <w:rFonts w:ascii="Georgia" w:hAnsi="Georgia" w:eastAsia="Georgia" w:cs="Georgia"/>
                <w:color w:val="0D0D0D"/>
              </w:rPr>
            </w:pPr>
            <w:r>
              <w:rPr>
                <w:rFonts w:ascii="Georgia" w:hAnsi="Georgia" w:eastAsia="Georgia" w:cs="Georgia"/>
                <w:color w:val="0D0D0D"/>
              </w:rPr>
              <w:t>Courage in Journalism Awards</w:t>
            </w:r>
          </w:p>
          <w:p w:rsidR="005852D3" w:rsidRDefault="005852D3" w14:paraId="10534ED1" w14:textId="77777777">
            <w:pPr>
              <w:pBdr>
                <w:top w:val="nil"/>
                <w:left w:val="nil"/>
                <w:bottom w:val="nil"/>
                <w:right w:val="nil"/>
                <w:between w:val="nil"/>
              </w:pBdr>
              <w:spacing w:line="276" w:lineRule="auto"/>
              <w:ind w:left="231"/>
              <w:rPr>
                <w:rFonts w:ascii="Georgia" w:hAnsi="Georgia" w:eastAsia="Georgia" w:cs="Georgia"/>
                <w:color w:val="0D0D0D"/>
              </w:rPr>
            </w:pPr>
          </w:p>
          <w:p w:rsidR="005852D3" w:rsidRDefault="005612FF" w14:paraId="10534ED2" w14:textId="77777777">
            <w:pPr>
              <w:numPr>
                <w:ilvl w:val="0"/>
                <w:numId w:val="7"/>
              </w:numPr>
              <w:pBdr>
                <w:top w:val="nil"/>
                <w:left w:val="nil"/>
                <w:bottom w:val="nil"/>
                <w:right w:val="nil"/>
                <w:between w:val="nil"/>
              </w:pBdr>
              <w:spacing w:after="160" w:line="276" w:lineRule="auto"/>
              <w:ind w:left="231" w:hanging="231"/>
              <w:rPr>
                <w:rFonts w:ascii="Georgia" w:hAnsi="Georgia" w:eastAsia="Georgia" w:cs="Georgia"/>
                <w:color w:val="0D0D0D"/>
              </w:rPr>
            </w:pPr>
            <w:r>
              <w:rPr>
                <w:rFonts w:ascii="Georgia" w:hAnsi="Georgia" w:eastAsia="Georgia" w:cs="Georgia"/>
                <w:color w:val="0D0D0D"/>
              </w:rPr>
              <w:t>Gwen Ifill Award</w:t>
            </w:r>
          </w:p>
        </w:tc>
        <w:tc>
          <w:tcPr>
            <w:tcW w:w="4946" w:type="dxa"/>
            <w:tcMar/>
            <w:vAlign w:val="center"/>
          </w:tcPr>
          <w:p w:rsidRPr="000C6AAC" w:rsidR="005852D3" w:rsidRDefault="000C6AAC" w14:paraId="10534ED3" w14:textId="77777777">
            <w:pPr>
              <w:spacing w:line="276" w:lineRule="auto"/>
              <w:rPr>
                <w:rFonts w:ascii="Georgia" w:hAnsi="Georgia" w:eastAsia="Georgia" w:cs="Georgia"/>
                <w:color w:val="0070C0"/>
              </w:rPr>
            </w:pPr>
            <w:hyperlink r:id="rId72">
              <w:r w:rsidRPr="000C6AAC" w:rsidR="005612FF">
                <w:rPr>
                  <w:rFonts w:ascii="Georgia" w:hAnsi="Georgia" w:eastAsia="Georgia" w:cs="Georgia"/>
                  <w:color w:val="0070C0"/>
                  <w:u w:val="single"/>
                </w:rPr>
                <w:t xml:space="preserve"> www.iwmf.org/our-awards/anja-award-application-guidelines/</w:t>
              </w:r>
            </w:hyperlink>
          </w:p>
          <w:p w:rsidRPr="000C6AAC" w:rsidR="005852D3" w:rsidRDefault="000C6AAC" w14:paraId="10534ED4" w14:textId="77777777">
            <w:pPr>
              <w:spacing w:line="276" w:lineRule="auto"/>
              <w:rPr>
                <w:rFonts w:ascii="Georgia" w:hAnsi="Georgia" w:eastAsia="Georgia" w:cs="Georgia"/>
                <w:color w:val="0070C0"/>
              </w:rPr>
            </w:pPr>
            <w:hyperlink r:id="rId73">
              <w:r w:rsidRPr="000C6AAC" w:rsidR="005612FF">
                <w:rPr>
                  <w:rFonts w:ascii="Georgia" w:hAnsi="Georgia" w:eastAsia="Georgia" w:cs="Georgia"/>
                  <w:color w:val="0070C0"/>
                  <w:u w:val="single"/>
                </w:rPr>
                <w:t xml:space="preserve"> www.iwmf.org/awards/courage-in-journalism-awards/</w:t>
              </w:r>
            </w:hyperlink>
          </w:p>
          <w:p w:rsidRPr="000C6AAC" w:rsidR="005852D3" w:rsidRDefault="005612FF" w14:paraId="10534ED5" w14:textId="77777777">
            <w:pPr>
              <w:spacing w:line="276" w:lineRule="auto"/>
              <w:rPr>
                <w:rFonts w:ascii="Georgia" w:hAnsi="Georgia" w:eastAsia="Georgia" w:cs="Georgia"/>
                <w:color w:val="0070C0"/>
              </w:rPr>
            </w:pPr>
            <w:r w:rsidRPr="000C6AAC">
              <w:rPr>
                <w:rFonts w:ascii="Georgia" w:hAnsi="Georgia" w:eastAsia="Georgia" w:cs="Georgia"/>
                <w:color w:val="0070C0"/>
              </w:rPr>
              <w:t xml:space="preserve"> </w:t>
            </w:r>
            <w:hyperlink r:id="rId74">
              <w:r w:rsidRPr="000C6AAC">
                <w:rPr>
                  <w:rFonts w:ascii="Georgia" w:hAnsi="Georgia" w:eastAsia="Georgia" w:cs="Georgia"/>
                  <w:color w:val="0070C0"/>
                  <w:u w:val="single"/>
                </w:rPr>
                <w:t>www.iwmf.org/programs/gwen-ifill-mentorship-program</w:t>
              </w:r>
            </w:hyperlink>
          </w:p>
          <w:p w:rsidRPr="000C6AAC" w:rsidR="005852D3" w:rsidRDefault="005852D3" w14:paraId="10534ED6" w14:textId="77777777">
            <w:pPr>
              <w:spacing w:line="276" w:lineRule="auto"/>
              <w:rPr>
                <w:rFonts w:ascii="Georgia" w:hAnsi="Georgia" w:eastAsia="Georgia" w:cs="Georgia"/>
                <w:color w:val="0070C0"/>
              </w:rPr>
            </w:pPr>
          </w:p>
        </w:tc>
      </w:tr>
      <w:tr w:rsidR="005852D3" w:rsidTr="658B6223" w14:paraId="10534EDC" w14:textId="77777777">
        <w:trPr>
          <w:gridAfter w:val="1"/>
          <w:wAfter w:w="16" w:type="dxa"/>
        </w:trPr>
        <w:tc>
          <w:tcPr>
            <w:tcW w:w="4529" w:type="dxa"/>
            <w:tcMar/>
            <w:vAlign w:val="center"/>
          </w:tcPr>
          <w:p w:rsidR="005852D3" w:rsidRDefault="005612FF" w14:paraId="10534ED8" w14:textId="77777777">
            <w:pPr>
              <w:spacing w:line="276" w:lineRule="auto"/>
              <w:rPr>
                <w:rFonts w:ascii="Georgia" w:hAnsi="Georgia" w:eastAsia="Georgia" w:cs="Georgia"/>
                <w:b/>
                <w:color w:val="0D0D0D"/>
              </w:rPr>
            </w:pPr>
            <w:r>
              <w:rPr>
                <w:rFonts w:ascii="Georgia" w:hAnsi="Georgia" w:eastAsia="Georgia" w:cs="Georgia"/>
                <w:b/>
                <w:color w:val="0D0D0D"/>
              </w:rPr>
              <w:t>Media Foundation for West Africa</w:t>
            </w:r>
          </w:p>
        </w:tc>
        <w:tc>
          <w:tcPr>
            <w:tcW w:w="4785" w:type="dxa"/>
            <w:tcMar/>
            <w:vAlign w:val="center"/>
          </w:tcPr>
          <w:p w:rsidR="005852D3" w:rsidRDefault="005612FF" w14:paraId="10534ED9" w14:textId="5D9938F0">
            <w:pPr>
              <w:spacing w:line="276" w:lineRule="auto"/>
              <w:rPr>
                <w:rFonts w:ascii="Georgia" w:hAnsi="Georgia" w:eastAsia="Georgia" w:cs="Georgia"/>
                <w:color w:val="0D0D0D"/>
              </w:rPr>
            </w:pPr>
            <w:r w:rsidRPr="658B6223" w:rsidR="005612FF">
              <w:rPr>
                <w:rFonts w:ascii="Georgia" w:hAnsi="Georgia" w:eastAsia="Georgia" w:cs="Georgia"/>
                <w:color w:val="0D0D0D" w:themeColor="text1" w:themeTint="F2" w:themeShade="FF"/>
              </w:rPr>
              <w:t>WAMECA - West Africa Media Excellence Conference and Awards) is an initiative to promote media excellence in the sub-</w:t>
            </w:r>
            <w:r w:rsidRPr="658B6223" w:rsidR="5D2B54BB">
              <w:rPr>
                <w:rFonts w:ascii="Georgia" w:hAnsi="Georgia" w:eastAsia="Georgia" w:cs="Georgia"/>
                <w:color w:val="0D0D0D" w:themeColor="text1" w:themeTint="F2" w:themeShade="FF"/>
              </w:rPr>
              <w:t>region with</w:t>
            </w:r>
            <w:r w:rsidRPr="658B6223" w:rsidR="005612FF">
              <w:rPr>
                <w:rFonts w:ascii="Georgia" w:hAnsi="Georgia" w:eastAsia="Georgia" w:cs="Georgia"/>
                <w:color w:val="0D0D0D" w:themeColor="text1" w:themeTint="F2" w:themeShade="FF"/>
              </w:rPr>
              <w:t xml:space="preserve"> annual awards in different journalism categories. </w:t>
            </w:r>
          </w:p>
        </w:tc>
        <w:tc>
          <w:tcPr>
            <w:tcW w:w="4946" w:type="dxa"/>
            <w:tcMar/>
            <w:vAlign w:val="center"/>
          </w:tcPr>
          <w:p w:rsidRPr="000C6AAC" w:rsidR="005852D3" w:rsidRDefault="000C6AAC" w14:paraId="10534EDA" w14:textId="77777777">
            <w:pPr>
              <w:spacing w:line="276" w:lineRule="auto"/>
              <w:rPr>
                <w:rFonts w:ascii="Georgia" w:hAnsi="Georgia" w:eastAsia="Georgia" w:cs="Georgia"/>
                <w:color w:val="0070C0"/>
              </w:rPr>
            </w:pPr>
            <w:hyperlink r:id="rId75">
              <w:r w:rsidRPr="000C6AAC" w:rsidR="005612FF">
                <w:rPr>
                  <w:rFonts w:ascii="Georgia" w:hAnsi="Georgia" w:eastAsia="Georgia" w:cs="Georgia"/>
                  <w:color w:val="0070C0"/>
                  <w:u w:val="single"/>
                </w:rPr>
                <w:t xml:space="preserve"> www.mfwa.org/wameca/</w:t>
              </w:r>
            </w:hyperlink>
          </w:p>
          <w:p w:rsidRPr="000C6AAC" w:rsidR="005852D3" w:rsidRDefault="005852D3" w14:paraId="10534EDB" w14:textId="77777777">
            <w:pPr>
              <w:spacing w:line="276" w:lineRule="auto"/>
              <w:rPr>
                <w:rFonts w:ascii="Georgia" w:hAnsi="Georgia" w:eastAsia="Georgia" w:cs="Georgia"/>
                <w:color w:val="0070C0"/>
              </w:rPr>
            </w:pPr>
          </w:p>
        </w:tc>
      </w:tr>
      <w:tr w:rsidR="005852D3" w:rsidTr="658B6223" w14:paraId="10534EE1" w14:textId="77777777">
        <w:trPr>
          <w:gridAfter w:val="1"/>
          <w:wAfter w:w="16" w:type="dxa"/>
        </w:trPr>
        <w:tc>
          <w:tcPr>
            <w:tcW w:w="4529" w:type="dxa"/>
            <w:tcMar/>
            <w:vAlign w:val="center"/>
          </w:tcPr>
          <w:p w:rsidR="005852D3" w:rsidRDefault="005612FF" w14:paraId="10534EDD" w14:textId="77777777">
            <w:pPr>
              <w:spacing w:line="276" w:lineRule="auto"/>
              <w:rPr>
                <w:rFonts w:ascii="Georgia" w:hAnsi="Georgia" w:eastAsia="Georgia" w:cs="Georgia"/>
                <w:b/>
                <w:color w:val="0D0D0D"/>
              </w:rPr>
            </w:pPr>
            <w:r>
              <w:rPr>
                <w:rFonts w:ascii="Georgia" w:hAnsi="Georgia" w:eastAsia="Georgia" w:cs="Georgia"/>
                <w:b/>
                <w:color w:val="0D0D0D"/>
              </w:rPr>
              <w:t>German Embassy Cairo</w:t>
            </w:r>
          </w:p>
        </w:tc>
        <w:tc>
          <w:tcPr>
            <w:tcW w:w="4785" w:type="dxa"/>
            <w:tcMar/>
            <w:vAlign w:val="center"/>
          </w:tcPr>
          <w:p w:rsidR="005852D3" w:rsidRDefault="005612FF" w14:paraId="10534EDE" w14:textId="77777777">
            <w:pPr>
              <w:pBdr>
                <w:top w:val="nil"/>
                <w:left w:val="nil"/>
                <w:bottom w:val="nil"/>
                <w:right w:val="nil"/>
                <w:between w:val="nil"/>
              </w:pBdr>
              <w:spacing w:after="160" w:line="276" w:lineRule="auto"/>
              <w:rPr>
                <w:rFonts w:ascii="Georgia" w:hAnsi="Georgia" w:eastAsia="Georgia" w:cs="Georgia"/>
                <w:color w:val="0D0D0D"/>
              </w:rPr>
            </w:pPr>
            <w:r>
              <w:rPr>
                <w:rFonts w:ascii="Georgia" w:hAnsi="Georgia" w:eastAsia="Georgia" w:cs="Georgia"/>
                <w:color w:val="0D0D0D"/>
              </w:rPr>
              <w:t>Environmental Journalism Awards:</w:t>
            </w:r>
            <w:r>
              <w:rPr>
                <w:rFonts w:ascii="Georgia" w:hAnsi="Georgia" w:eastAsia="Georgia" w:cs="Georgia"/>
                <w:color w:val="000000"/>
              </w:rPr>
              <w:t xml:space="preserve"> </w:t>
            </w:r>
            <w:r>
              <w:rPr>
                <w:rFonts w:ascii="Georgia" w:hAnsi="Georgia" w:eastAsia="Georgia" w:cs="Georgia"/>
                <w:color w:val="0D0D0D"/>
              </w:rPr>
              <w:t>The awards are offered as part of the Cairo Climate Talks, a series of monthly events held in cooperation between the German Embassy in Cairo and the Egyptian Ministry of Environmental Affairs with the aim of providing a platform to exchange experience, raise awareness, and foster cooperation between policymakers, the business community, the scientific community, and civil society.</w:t>
            </w:r>
          </w:p>
        </w:tc>
        <w:tc>
          <w:tcPr>
            <w:tcW w:w="4946" w:type="dxa"/>
            <w:tcMar/>
            <w:vAlign w:val="center"/>
          </w:tcPr>
          <w:p w:rsidRPr="000C6AAC" w:rsidR="005852D3" w:rsidRDefault="000C6AAC" w14:paraId="10534EDF" w14:textId="45AA9B8A">
            <w:pPr>
              <w:spacing w:line="276" w:lineRule="auto"/>
              <w:rPr>
                <w:rFonts w:ascii="Georgia" w:hAnsi="Georgia" w:eastAsia="Georgia" w:cs="Georgia"/>
                <w:color w:val="0070C0"/>
              </w:rPr>
            </w:pPr>
            <w:r>
              <w:br/>
            </w:r>
            <w:hyperlink r:id="Rf5578a321ddc468e">
              <w:r w:rsidRPr="658B6223" w:rsidR="005612FF">
                <w:rPr>
                  <w:rFonts w:ascii="Georgia" w:hAnsi="Georgia" w:eastAsia="Georgia" w:cs="Georgia"/>
                  <w:color w:val="0070C0"/>
                  <w:u w:val="single"/>
                </w:rPr>
                <w:t xml:space="preserve"> ijnet.org/en/opportunity/environmental-journalism-awards-open-egyptian-journalists-egypt</w:t>
              </w:r>
            </w:hyperlink>
          </w:p>
          <w:p w:rsidR="005852D3" w:rsidRDefault="005852D3" w14:paraId="10534EE0" w14:textId="77777777">
            <w:pPr>
              <w:spacing w:line="276" w:lineRule="auto"/>
              <w:rPr>
                <w:rFonts w:ascii="Georgia" w:hAnsi="Georgia" w:eastAsia="Georgia" w:cs="Georgia"/>
              </w:rPr>
            </w:pPr>
          </w:p>
        </w:tc>
      </w:tr>
      <w:tr w:rsidR="005852D3" w:rsidTr="658B6223" w14:paraId="10534EE6" w14:textId="77777777">
        <w:trPr>
          <w:gridAfter w:val="1"/>
          <w:wAfter w:w="16" w:type="dxa"/>
        </w:trPr>
        <w:tc>
          <w:tcPr>
            <w:tcW w:w="4529" w:type="dxa"/>
            <w:tcMar/>
            <w:vAlign w:val="center"/>
          </w:tcPr>
          <w:p w:rsidR="005852D3" w:rsidRDefault="005612FF" w14:paraId="10534EE2" w14:textId="77777777">
            <w:pPr>
              <w:spacing w:line="276" w:lineRule="auto"/>
              <w:rPr>
                <w:rFonts w:ascii="Georgia" w:hAnsi="Georgia" w:eastAsia="Georgia" w:cs="Georgia"/>
                <w:b/>
                <w:color w:val="0D0D0D"/>
              </w:rPr>
            </w:pPr>
            <w:r>
              <w:rPr>
                <w:rFonts w:ascii="Georgia" w:hAnsi="Georgia" w:eastAsia="Georgia" w:cs="Georgia"/>
                <w:b/>
                <w:color w:val="0D0D0D"/>
              </w:rPr>
              <w:t>World Press Photo Foundation</w:t>
            </w:r>
          </w:p>
        </w:tc>
        <w:tc>
          <w:tcPr>
            <w:tcW w:w="4785" w:type="dxa"/>
            <w:tcMar/>
            <w:vAlign w:val="center"/>
          </w:tcPr>
          <w:p w:rsidR="005852D3" w:rsidRDefault="005612FF" w14:paraId="10534EE3" w14:textId="77777777">
            <w:pPr>
              <w:pBdr>
                <w:top w:val="nil"/>
                <w:left w:val="nil"/>
                <w:bottom w:val="nil"/>
                <w:right w:val="nil"/>
                <w:between w:val="nil"/>
              </w:pBdr>
              <w:spacing w:after="160" w:line="276" w:lineRule="auto"/>
              <w:rPr>
                <w:rFonts w:ascii="Georgia" w:hAnsi="Georgia" w:eastAsia="Georgia" w:cs="Georgia"/>
                <w:color w:val="0D0D0D"/>
                <w:sz w:val="20"/>
                <w:szCs w:val="20"/>
              </w:rPr>
            </w:pPr>
            <w:r>
              <w:rPr>
                <w:rFonts w:ascii="Georgia" w:hAnsi="Georgia" w:eastAsia="Georgia" w:cs="Georgia"/>
                <w:color w:val="282828"/>
                <w:highlight w:val="white"/>
              </w:rPr>
              <w:t>The World Press Photo Contest recognizes and celebrates the best photojournalism and documentary photography produced over the last year. Annual contest.</w:t>
            </w:r>
          </w:p>
        </w:tc>
        <w:tc>
          <w:tcPr>
            <w:tcW w:w="4946" w:type="dxa"/>
            <w:tcMar/>
            <w:vAlign w:val="center"/>
          </w:tcPr>
          <w:p w:rsidR="005852D3" w:rsidRDefault="000C6AAC" w14:paraId="10534EE4" w14:textId="77777777">
            <w:pPr>
              <w:spacing w:line="276" w:lineRule="auto"/>
              <w:rPr>
                <w:rFonts w:ascii="Georgia" w:hAnsi="Georgia" w:eastAsia="Georgia" w:cs="Georgia"/>
                <w:color w:val="0D0D0D"/>
              </w:rPr>
            </w:pPr>
            <w:hyperlink r:id="rId77">
              <w:r w:rsidRPr="000C6AAC" w:rsidR="005612FF">
                <w:rPr>
                  <w:rFonts w:ascii="Georgia" w:hAnsi="Georgia" w:eastAsia="Georgia" w:cs="Georgia"/>
                  <w:color w:val="0070C0"/>
                  <w:u w:val="single"/>
                </w:rPr>
                <w:t xml:space="preserve"> www.worldpressphoto.org</w:t>
              </w:r>
            </w:hyperlink>
          </w:p>
          <w:p w:rsidR="005852D3" w:rsidRDefault="005852D3" w14:paraId="10534EE5" w14:textId="77777777">
            <w:pPr>
              <w:spacing w:line="276" w:lineRule="auto"/>
              <w:rPr>
                <w:rFonts w:ascii="Georgia" w:hAnsi="Georgia" w:eastAsia="Georgia" w:cs="Georgia"/>
                <w:color w:val="0D0D0D"/>
              </w:rPr>
            </w:pPr>
          </w:p>
        </w:tc>
      </w:tr>
    </w:tbl>
    <w:p w:rsidR="005852D3" w:rsidRDefault="005852D3" w14:paraId="10534EE7" w14:textId="77777777">
      <w:pPr>
        <w:rPr>
          <w:rFonts w:ascii="Georgia" w:hAnsi="Georgia" w:eastAsia="Georgia" w:cs="Georgia"/>
        </w:rPr>
      </w:pPr>
    </w:p>
    <w:p w:rsidR="005852D3" w:rsidRDefault="005852D3" w14:paraId="10534EE8" w14:textId="77777777">
      <w:pPr>
        <w:spacing w:after="0" w:line="276" w:lineRule="auto"/>
        <w:rPr>
          <w:rFonts w:ascii="Georgia" w:hAnsi="Georgia" w:eastAsia="Georgia" w:cs="Georgia"/>
          <w:color w:val="0D0D0D"/>
        </w:rPr>
      </w:pPr>
    </w:p>
    <w:sectPr w:rsidR="005852D3">
      <w:footerReference w:type="default" r:id="rId78"/>
      <w:pgSz w:w="16838" w:h="11906" w:orient="landscape"/>
      <w:pgMar w:top="1417" w:right="1417" w:bottom="1417" w:left="1134" w:header="708" w:footer="708" w:gutter="0"/>
      <w:pgNumType w:start="1"/>
      <w:cols w:space="720"/>
    </w:sectPr>
  </w:body>
</w:document>
</file>

<file path=word/commentsExtended.xml><?xml version="1.0" encoding="utf-8"?>
<w15:commentsEx xmlns:mc="http://schemas.openxmlformats.org/markup-compatibility/2006" xmlns:w15="http://schemas.microsoft.com/office/word/2012/wordml" mc:Ignorable="w15">
  <w15:commentEx w15:done="0" w15:paraId="10534EEB"/>
</w15:commentsEx>
</file>

<file path=word/commentsIds.xml><?xml version="1.0" encoding="utf-8"?>
<w16cid:commentsIds xmlns:mc="http://schemas.openxmlformats.org/markup-compatibility/2006" xmlns:w16cid="http://schemas.microsoft.com/office/word/2016/wordml/cid" mc:Ignorable="w16cid">
  <w16cid:commentId w16cid:paraId="10534EEB" w16cid:durableId="27D139E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F2A77" w:rsidRDefault="005612FF" w14:paraId="10534EFC" w14:textId="77777777">
      <w:pPr>
        <w:spacing w:after="0" w:line="240" w:lineRule="auto"/>
      </w:pPr>
      <w:r>
        <w:separator/>
      </w:r>
    </w:p>
  </w:endnote>
  <w:endnote w:type="continuationSeparator" w:id="0">
    <w:p w:rsidR="00CF2A77" w:rsidRDefault="005612FF" w14:paraId="10534EF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David">
    <w:charset w:val="B1"/>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52D3" w:rsidRDefault="005852D3" w14:paraId="10534EF2" w14:textId="77777777">
    <w:pPr>
      <w:widowControl w:val="0"/>
      <w:pBdr>
        <w:top w:val="nil"/>
        <w:left w:val="nil"/>
        <w:bottom w:val="nil"/>
        <w:right w:val="nil"/>
        <w:between w:val="nil"/>
      </w:pBdr>
      <w:spacing w:after="0" w:line="276" w:lineRule="auto"/>
      <w:rPr>
        <w:rFonts w:ascii="David" w:hAnsi="David" w:eastAsia="David" w:cs="David"/>
        <w:color w:val="0D0D0D"/>
      </w:rPr>
    </w:pPr>
  </w:p>
  <w:tbl>
    <w:tblPr>
      <w:tblStyle w:val="aa"/>
      <w:tblW w:w="14287" w:type="dxa"/>
      <w:tblInd w:w="-115" w:type="dxa"/>
      <w:tblLayout w:type="fixed"/>
      <w:tblLook w:val="0400" w:firstRow="0" w:lastRow="0" w:firstColumn="0" w:lastColumn="0" w:noHBand="0" w:noVBand="1"/>
    </w:tblPr>
    <w:tblGrid>
      <w:gridCol w:w="11430"/>
      <w:gridCol w:w="2857"/>
    </w:tblGrid>
    <w:tr w:rsidR="005852D3" w14:paraId="10534EF5" w14:textId="77777777">
      <w:trPr>
        <w:trHeight w:val="727"/>
      </w:trPr>
      <w:tc>
        <w:tcPr>
          <w:tcW w:w="11430" w:type="dxa"/>
          <w:tcBorders>
            <w:right w:val="single" w:color="4472C4" w:sz="4" w:space="0"/>
          </w:tcBorders>
        </w:tcPr>
        <w:p w:rsidR="005852D3" w:rsidRDefault="005852D3" w14:paraId="10534EF3" w14:textId="77777777">
          <w:pPr>
            <w:tabs>
              <w:tab w:val="left" w:pos="620"/>
              <w:tab w:val="center" w:pos="4320"/>
            </w:tabs>
            <w:jc w:val="right"/>
            <w:rPr>
              <w:sz w:val="20"/>
              <w:szCs w:val="20"/>
            </w:rPr>
          </w:pPr>
        </w:p>
      </w:tc>
      <w:tc>
        <w:tcPr>
          <w:tcW w:w="2857" w:type="dxa"/>
          <w:tcBorders>
            <w:left w:val="single" w:color="4472C4" w:sz="4" w:space="0"/>
          </w:tcBorders>
        </w:tcPr>
        <w:p w:rsidR="005852D3" w:rsidRDefault="005612FF" w14:paraId="10534EF4" w14:textId="77777777">
          <w:pPr>
            <w:tabs>
              <w:tab w:val="left" w:pos="1490"/>
            </w:tabs>
            <w:rPr>
              <w:sz w:val="28"/>
              <w:szCs w:val="28"/>
            </w:rPr>
          </w:pPr>
          <w:r>
            <w:fldChar w:fldCharType="begin"/>
          </w:r>
          <w:r>
            <w:instrText>PAGE</w:instrText>
          </w:r>
          <w:r w:rsidR="000C6AAC">
            <w:fldChar w:fldCharType="separate"/>
          </w:r>
          <w:r>
            <w:fldChar w:fldCharType="end"/>
          </w:r>
        </w:p>
      </w:tc>
    </w:tr>
  </w:tbl>
  <w:p w:rsidR="005852D3" w:rsidRDefault="005852D3" w14:paraId="10534EF6" w14:textId="77777777">
    <w:pPr>
      <w:pStyle w:val="berschrift4"/>
      <w:shd w:val="clear" w:color="auto" w:fill="FFFFFF"/>
      <w:tabs>
        <w:tab w:val="center" w:pos="4536"/>
        <w:tab w:val="right" w:pos="9072"/>
      </w:tabs>
      <w:spacing w:before="0" w:line="240" w:lineRule="auto"/>
      <w:rPr>
        <w:rFonts w:ascii="Georgia" w:hAnsi="Georgia" w:eastAsia="Georgia" w:cs="Georgia"/>
        <w:b/>
        <w:i w:val="0"/>
        <w:color w:val="0D0D0D"/>
      </w:rPr>
    </w:pPr>
    <w:bookmarkStart w:name="_heading=h.e4xsfhr2098r" w:colFirst="0" w:colLast="0" w:id="9"/>
    <w:bookmarkEnd w:id="9"/>
  </w:p>
  <w:p w:rsidR="005852D3" w:rsidRDefault="005852D3" w14:paraId="10534EF7" w14:textId="77777777">
    <w:pPr>
      <w:pBdr>
        <w:top w:val="nil"/>
        <w:left w:val="nil"/>
        <w:bottom w:val="nil"/>
        <w:right w:val="nil"/>
        <w:between w:val="nil"/>
      </w:pBdr>
      <w:tabs>
        <w:tab w:val="center" w:pos="4536"/>
        <w:tab w:val="right" w:pos="9072"/>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F2A77" w:rsidRDefault="005612FF" w14:paraId="10534EF8" w14:textId="77777777">
      <w:pPr>
        <w:spacing w:after="0" w:line="240" w:lineRule="auto"/>
      </w:pPr>
      <w:r>
        <w:separator/>
      </w:r>
    </w:p>
  </w:footnote>
  <w:footnote w:type="continuationSeparator" w:id="0">
    <w:p w:rsidR="00CF2A77" w:rsidRDefault="005612FF" w14:paraId="10534EFA"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47D4"/>
    <w:multiLevelType w:val="multilevel"/>
    <w:tmpl w:val="AA9A8BE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 w15:restartNumberingAfterBreak="0">
    <w:nsid w:val="0831784C"/>
    <w:multiLevelType w:val="multilevel"/>
    <w:tmpl w:val="9B7EB04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 w15:restartNumberingAfterBreak="0">
    <w:nsid w:val="23DB4389"/>
    <w:multiLevelType w:val="multilevel"/>
    <w:tmpl w:val="27A65ECC"/>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3" w15:restartNumberingAfterBreak="0">
    <w:nsid w:val="32F6537E"/>
    <w:multiLevelType w:val="multilevel"/>
    <w:tmpl w:val="BBAAF13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 w15:restartNumberingAfterBreak="0">
    <w:nsid w:val="3AE05626"/>
    <w:multiLevelType w:val="multilevel"/>
    <w:tmpl w:val="615681D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541B4726"/>
    <w:multiLevelType w:val="multilevel"/>
    <w:tmpl w:val="9FA057E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6" w15:restartNumberingAfterBreak="0">
    <w:nsid w:val="66CE2FDA"/>
    <w:multiLevelType w:val="multilevel"/>
    <w:tmpl w:val="078CC8B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 w15:restartNumberingAfterBreak="0">
    <w:nsid w:val="71C90C45"/>
    <w:multiLevelType w:val="multilevel"/>
    <w:tmpl w:val="D66C86D8"/>
    <w:lvl w:ilvl="0">
      <w:start w:val="1"/>
      <w:numFmt w:val="bullet"/>
      <w:lvlText w:val="▪"/>
      <w:lvlJc w:val="left"/>
      <w:pPr>
        <w:ind w:left="801" w:hanging="360"/>
      </w:pPr>
      <w:rPr>
        <w:rFonts w:ascii="Noto Sans Symbols" w:hAnsi="Noto Sans Symbols" w:eastAsia="Noto Sans Symbols" w:cs="Noto Sans Symbols"/>
      </w:rPr>
    </w:lvl>
    <w:lvl w:ilvl="1">
      <w:start w:val="1"/>
      <w:numFmt w:val="bullet"/>
      <w:lvlText w:val="o"/>
      <w:lvlJc w:val="left"/>
      <w:pPr>
        <w:ind w:left="1521" w:hanging="360"/>
      </w:pPr>
      <w:rPr>
        <w:rFonts w:ascii="Courier New" w:hAnsi="Courier New" w:eastAsia="Courier New" w:cs="Courier New"/>
      </w:rPr>
    </w:lvl>
    <w:lvl w:ilvl="2">
      <w:start w:val="1"/>
      <w:numFmt w:val="bullet"/>
      <w:lvlText w:val="▪"/>
      <w:lvlJc w:val="left"/>
      <w:pPr>
        <w:ind w:left="2241" w:hanging="360"/>
      </w:pPr>
      <w:rPr>
        <w:rFonts w:ascii="Noto Sans Symbols" w:hAnsi="Noto Sans Symbols" w:eastAsia="Noto Sans Symbols" w:cs="Noto Sans Symbols"/>
      </w:rPr>
    </w:lvl>
    <w:lvl w:ilvl="3">
      <w:start w:val="1"/>
      <w:numFmt w:val="bullet"/>
      <w:lvlText w:val="●"/>
      <w:lvlJc w:val="left"/>
      <w:pPr>
        <w:ind w:left="2961" w:hanging="360"/>
      </w:pPr>
      <w:rPr>
        <w:rFonts w:ascii="Noto Sans Symbols" w:hAnsi="Noto Sans Symbols" w:eastAsia="Noto Sans Symbols" w:cs="Noto Sans Symbols"/>
      </w:rPr>
    </w:lvl>
    <w:lvl w:ilvl="4">
      <w:start w:val="1"/>
      <w:numFmt w:val="bullet"/>
      <w:lvlText w:val="o"/>
      <w:lvlJc w:val="left"/>
      <w:pPr>
        <w:ind w:left="3681" w:hanging="360"/>
      </w:pPr>
      <w:rPr>
        <w:rFonts w:ascii="Courier New" w:hAnsi="Courier New" w:eastAsia="Courier New" w:cs="Courier New"/>
      </w:rPr>
    </w:lvl>
    <w:lvl w:ilvl="5">
      <w:start w:val="1"/>
      <w:numFmt w:val="bullet"/>
      <w:lvlText w:val="▪"/>
      <w:lvlJc w:val="left"/>
      <w:pPr>
        <w:ind w:left="4401" w:hanging="360"/>
      </w:pPr>
      <w:rPr>
        <w:rFonts w:ascii="Noto Sans Symbols" w:hAnsi="Noto Sans Symbols" w:eastAsia="Noto Sans Symbols" w:cs="Noto Sans Symbols"/>
      </w:rPr>
    </w:lvl>
    <w:lvl w:ilvl="6">
      <w:start w:val="1"/>
      <w:numFmt w:val="bullet"/>
      <w:lvlText w:val="●"/>
      <w:lvlJc w:val="left"/>
      <w:pPr>
        <w:ind w:left="5121" w:hanging="360"/>
      </w:pPr>
      <w:rPr>
        <w:rFonts w:ascii="Noto Sans Symbols" w:hAnsi="Noto Sans Symbols" w:eastAsia="Noto Sans Symbols" w:cs="Noto Sans Symbols"/>
      </w:rPr>
    </w:lvl>
    <w:lvl w:ilvl="7">
      <w:start w:val="1"/>
      <w:numFmt w:val="bullet"/>
      <w:lvlText w:val="o"/>
      <w:lvlJc w:val="left"/>
      <w:pPr>
        <w:ind w:left="5841" w:hanging="360"/>
      </w:pPr>
      <w:rPr>
        <w:rFonts w:ascii="Courier New" w:hAnsi="Courier New" w:eastAsia="Courier New" w:cs="Courier New"/>
      </w:rPr>
    </w:lvl>
    <w:lvl w:ilvl="8">
      <w:start w:val="1"/>
      <w:numFmt w:val="bullet"/>
      <w:lvlText w:val="▪"/>
      <w:lvlJc w:val="left"/>
      <w:pPr>
        <w:ind w:left="6561" w:hanging="360"/>
      </w:pPr>
      <w:rPr>
        <w:rFonts w:ascii="Noto Sans Symbols" w:hAnsi="Noto Sans Symbols" w:eastAsia="Noto Sans Symbols" w:cs="Noto Sans Symbols"/>
      </w:rPr>
    </w:lvl>
  </w:abstractNum>
  <w:num w:numId="1" w16cid:durableId="531575117">
    <w:abstractNumId w:val="6"/>
  </w:num>
  <w:num w:numId="2" w16cid:durableId="542014377">
    <w:abstractNumId w:val="7"/>
  </w:num>
  <w:num w:numId="3" w16cid:durableId="862784280">
    <w:abstractNumId w:val="1"/>
  </w:num>
  <w:num w:numId="4" w16cid:durableId="1203055824">
    <w:abstractNumId w:val="2"/>
  </w:num>
  <w:num w:numId="5" w16cid:durableId="642543778">
    <w:abstractNumId w:val="3"/>
  </w:num>
  <w:num w:numId="6" w16cid:durableId="331690223">
    <w:abstractNumId w:val="0"/>
  </w:num>
  <w:num w:numId="7" w16cid:durableId="1320304757">
    <w:abstractNumId w:val="4"/>
  </w:num>
  <w:num w:numId="8" w16cid:durableId="1759524828">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view w:val="web"/>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2D3"/>
    <w:rsid w:val="00022556"/>
    <w:rsid w:val="000C6AAC"/>
    <w:rsid w:val="00113CE3"/>
    <w:rsid w:val="005612FF"/>
    <w:rsid w:val="005852D3"/>
    <w:rsid w:val="005A6108"/>
    <w:rsid w:val="0075730E"/>
    <w:rsid w:val="00CF2A77"/>
    <w:rsid w:val="0362F5B9"/>
    <w:rsid w:val="08752266"/>
    <w:rsid w:val="0975150B"/>
    <w:rsid w:val="12FCDAA7"/>
    <w:rsid w:val="16F02087"/>
    <w:rsid w:val="17283E5C"/>
    <w:rsid w:val="1F8FEAC4"/>
    <w:rsid w:val="2F2B5DB2"/>
    <w:rsid w:val="36046B14"/>
    <w:rsid w:val="4DA23EAA"/>
    <w:rsid w:val="4FB2A176"/>
    <w:rsid w:val="55128C81"/>
    <w:rsid w:val="59EBF1F1"/>
    <w:rsid w:val="5D2B54BB"/>
    <w:rsid w:val="60EB0592"/>
    <w:rsid w:val="658B6223"/>
    <w:rsid w:val="6B9FDF55"/>
    <w:rsid w:val="6C2FD9A8"/>
    <w:rsid w:val="6D3BAFB6"/>
    <w:rsid w:val="6EBE57BA"/>
    <w:rsid w:val="71F5F87C"/>
    <w:rsid w:val="7BA7F59D"/>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34D74"/>
  <w15:docId w15:val="{B03BBC8B-072E-4342-B915-B67204AED1B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2"/>
        <w:szCs w:val="22"/>
        <w:lang w:val="en-US" w:eastAsia="de-DE"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link w:val="berschrift1Zchn"/>
    <w:uiPriority w:val="9"/>
    <w:qFormat/>
    <w:rsid w:val="000140E1"/>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paragraph" w:styleId="berschrift2">
    <w:name w:val="heading 2"/>
    <w:basedOn w:val="Standard"/>
    <w:next w:val="Standard"/>
    <w:uiPriority w:val="9"/>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unhideWhenUsed/>
    <w:qFormat/>
    <w:rsid w:val="00CC4874"/>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861F15"/>
    <w:pPr>
      <w:keepNext/>
      <w:keepLines/>
      <w:spacing w:before="40" w:after="0"/>
      <w:outlineLvl w:val="3"/>
    </w:pPr>
    <w:rPr>
      <w:rFonts w:asciiTheme="majorHAnsi" w:hAnsiTheme="majorHAnsi" w:eastAsiaTheme="majorEastAsia" w:cstheme="majorBidi"/>
      <w:i/>
      <w:iCs/>
      <w:color w:val="2F5496" w:themeColor="accent1" w:themeShade="BF"/>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Normal Table0"/>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styleId="TableNormal1" w:customStyle="1">
    <w:name w:val="Table Normal1"/>
    <w:tblPr>
      <w:tblCellMar>
        <w:top w:w="0" w:type="dxa"/>
        <w:left w:w="0" w:type="dxa"/>
        <w:bottom w:w="0" w:type="dxa"/>
        <w:right w:w="0" w:type="dxa"/>
      </w:tblCellMar>
    </w:tblPr>
  </w:style>
  <w:style w:type="table" w:styleId="Tabellenraster">
    <w:name w:val="Table Grid"/>
    <w:basedOn w:val="NormaleTabelle"/>
    <w:uiPriority w:val="39"/>
    <w:rsid w:val="0095333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berschrift1Zchn" w:customStyle="1">
    <w:name w:val="Überschrift 1 Zchn"/>
    <w:basedOn w:val="Absatz-Standardschriftart"/>
    <w:link w:val="berschrift1"/>
    <w:uiPriority w:val="9"/>
    <w:rsid w:val="000140E1"/>
    <w:rPr>
      <w:rFonts w:ascii="Times New Roman" w:hAnsi="Times New Roman" w:eastAsia="Times New Roman" w:cs="Times New Roman"/>
      <w:b/>
      <w:bCs/>
      <w:kern w:val="36"/>
      <w:sz w:val="48"/>
      <w:szCs w:val="48"/>
    </w:rPr>
  </w:style>
  <w:style w:type="character" w:styleId="berschrift3Zchn" w:customStyle="1">
    <w:name w:val="Überschrift 3 Zchn"/>
    <w:basedOn w:val="Absatz-Standardschriftart"/>
    <w:link w:val="berschrift3"/>
    <w:uiPriority w:val="9"/>
    <w:rsid w:val="00CC4874"/>
    <w:rPr>
      <w:rFonts w:asciiTheme="majorHAnsi" w:hAnsiTheme="majorHAnsi" w:eastAsiaTheme="majorEastAsia" w:cstheme="majorBidi"/>
      <w:color w:val="1F3763" w:themeColor="accent1" w:themeShade="7F"/>
      <w:sz w:val="24"/>
      <w:szCs w:val="24"/>
    </w:rPr>
  </w:style>
  <w:style w:type="character" w:styleId="Fett">
    <w:name w:val="Strong"/>
    <w:basedOn w:val="Absatz-Standardschriftart"/>
    <w:uiPriority w:val="22"/>
    <w:qFormat/>
    <w:rsid w:val="00CC4874"/>
    <w:rPr>
      <w:b/>
      <w:bCs/>
    </w:rPr>
  </w:style>
  <w:style w:type="paragraph" w:styleId="StandardWeb">
    <w:name w:val="Normal (Web)"/>
    <w:basedOn w:val="Standard"/>
    <w:uiPriority w:val="99"/>
    <w:semiHidden/>
    <w:unhideWhenUsed/>
    <w:rsid w:val="00CC4874"/>
    <w:pPr>
      <w:spacing w:before="100" w:beforeAutospacing="1" w:after="100" w:afterAutospacing="1" w:line="240" w:lineRule="auto"/>
    </w:pPr>
    <w:rPr>
      <w:rFonts w:ascii="Times New Roman" w:hAnsi="Times New Roman" w:eastAsia="Times New Roman" w:cs="Times New Roman"/>
      <w:sz w:val="24"/>
      <w:szCs w:val="24"/>
    </w:rPr>
  </w:style>
  <w:style w:type="character" w:styleId="Hyperlink">
    <w:name w:val="Hyperlink"/>
    <w:basedOn w:val="Absatz-Standardschriftart"/>
    <w:uiPriority w:val="99"/>
    <w:unhideWhenUsed/>
    <w:rsid w:val="00704834"/>
    <w:rPr>
      <w:color w:val="0000FF"/>
      <w:u w:val="single"/>
    </w:rPr>
  </w:style>
  <w:style w:type="character" w:styleId="NichtaufgelsteErwhnung">
    <w:name w:val="Unresolved Mention"/>
    <w:basedOn w:val="Absatz-Standardschriftart"/>
    <w:uiPriority w:val="99"/>
    <w:semiHidden/>
    <w:unhideWhenUsed/>
    <w:rsid w:val="00FD53F6"/>
    <w:rPr>
      <w:color w:val="605E5C"/>
      <w:shd w:val="clear" w:color="auto" w:fill="E1DFDD"/>
    </w:rPr>
  </w:style>
  <w:style w:type="paragraph" w:styleId="Listenabsatz">
    <w:name w:val="List Paragraph"/>
    <w:basedOn w:val="Standard"/>
    <w:uiPriority w:val="34"/>
    <w:qFormat/>
    <w:rsid w:val="00D75670"/>
    <w:pPr>
      <w:ind w:left="720"/>
      <w:contextualSpacing/>
    </w:pPr>
  </w:style>
  <w:style w:type="paragraph" w:styleId="Kopfzeile">
    <w:name w:val="header"/>
    <w:basedOn w:val="Standard"/>
    <w:link w:val="KopfzeileZchn"/>
    <w:uiPriority w:val="99"/>
    <w:unhideWhenUsed/>
    <w:rsid w:val="007D058B"/>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7D058B"/>
  </w:style>
  <w:style w:type="paragraph" w:styleId="Fuzeile">
    <w:name w:val="footer"/>
    <w:basedOn w:val="Standard"/>
    <w:link w:val="FuzeileZchn"/>
    <w:uiPriority w:val="99"/>
    <w:unhideWhenUsed/>
    <w:rsid w:val="007D058B"/>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7D058B"/>
  </w:style>
  <w:style w:type="character" w:styleId="BesuchterLink">
    <w:name w:val="FollowedHyperlink"/>
    <w:basedOn w:val="Absatz-Standardschriftart"/>
    <w:uiPriority w:val="99"/>
    <w:semiHidden/>
    <w:unhideWhenUsed/>
    <w:rsid w:val="00A54EA5"/>
    <w:rPr>
      <w:color w:val="954F72" w:themeColor="followedHyperlink"/>
      <w:u w:val="single"/>
    </w:rPr>
  </w:style>
  <w:style w:type="character" w:styleId="berschrift4Zchn" w:customStyle="1">
    <w:name w:val="Überschrift 4 Zchn"/>
    <w:basedOn w:val="Absatz-Standardschriftart"/>
    <w:link w:val="berschrift4"/>
    <w:uiPriority w:val="9"/>
    <w:rsid w:val="00861F15"/>
    <w:rPr>
      <w:rFonts w:asciiTheme="majorHAnsi" w:hAnsiTheme="majorHAnsi" w:eastAsiaTheme="majorEastAsia" w:cstheme="majorBidi"/>
      <w:i/>
      <w:iCs/>
      <w:color w:val="2F5496" w:themeColor="accent1" w:themeShade="BF"/>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1"/>
    <w:pPr>
      <w:spacing w:after="0" w:line="240" w:lineRule="auto"/>
    </w:pPr>
    <w:tblPr>
      <w:tblStyleRowBandSize w:val="1"/>
      <w:tblStyleColBandSize w:val="1"/>
      <w:tblCellMar>
        <w:top w:w="57" w:type="dxa"/>
        <w:left w:w="57" w:type="dxa"/>
        <w:bottom w:w="57" w:type="dxa"/>
        <w:right w:w="57" w:type="dxa"/>
      </w:tblCellMar>
    </w:tblPr>
  </w:style>
  <w:style w:type="table" w:styleId="a0" w:customStyle="1">
    <w:basedOn w:val="TableNormal1"/>
    <w:pPr>
      <w:spacing w:after="0" w:line="240" w:lineRule="auto"/>
    </w:pPr>
    <w:tblPr>
      <w:tblStyleRowBandSize w:val="1"/>
      <w:tblStyleColBandSize w:val="1"/>
      <w:tblCellMar>
        <w:top w:w="57" w:type="dxa"/>
        <w:left w:w="57" w:type="dxa"/>
        <w:bottom w:w="57" w:type="dxa"/>
        <w:right w:w="57" w:type="dxa"/>
      </w:tblCellMar>
    </w:tblPr>
  </w:style>
  <w:style w:type="table" w:styleId="a1" w:customStyle="1">
    <w:basedOn w:val="TableNormal1"/>
    <w:pPr>
      <w:spacing w:after="0" w:line="240" w:lineRule="auto"/>
    </w:pPr>
    <w:tblPr>
      <w:tblStyleRowBandSize w:val="1"/>
      <w:tblStyleColBandSize w:val="1"/>
      <w:tblCellMar>
        <w:top w:w="57" w:type="dxa"/>
        <w:left w:w="57" w:type="dxa"/>
        <w:bottom w:w="57" w:type="dxa"/>
        <w:right w:w="57" w:type="dxa"/>
      </w:tblCellMar>
    </w:tblPr>
  </w:style>
  <w:style w:type="table" w:styleId="a2" w:customStyle="1">
    <w:basedOn w:val="TableNormal1"/>
    <w:pPr>
      <w:spacing w:after="0" w:line="240" w:lineRule="auto"/>
    </w:pPr>
    <w:tblPr>
      <w:tblStyleRowBandSize w:val="1"/>
      <w:tblStyleColBandSize w:val="1"/>
      <w:tblCellMar>
        <w:top w:w="57" w:type="dxa"/>
        <w:left w:w="57" w:type="dxa"/>
        <w:bottom w:w="57" w:type="dxa"/>
        <w:right w:w="57" w:type="dxa"/>
      </w:tblCellMar>
    </w:tblPr>
  </w:style>
  <w:style w:type="table" w:styleId="a3" w:customStyle="1">
    <w:basedOn w:val="TableNormal1"/>
    <w:tblPr>
      <w:tblStyleRowBandSize w:val="1"/>
      <w:tblStyleColBandSize w:val="1"/>
      <w:tblCellMar>
        <w:left w:w="115" w:type="dxa"/>
        <w:right w:w="115" w:type="dxa"/>
      </w:tblCellMar>
    </w:tblPr>
  </w:style>
  <w:style w:type="table" w:styleId="a4" w:customStyle="1">
    <w:basedOn w:val="TableNormal1"/>
    <w:pPr>
      <w:spacing w:after="0" w:line="240" w:lineRule="auto"/>
    </w:pPr>
    <w:tblPr>
      <w:tblStyleRowBandSize w:val="1"/>
      <w:tblStyleColBandSize w:val="1"/>
      <w:tblCellMar>
        <w:left w:w="115" w:type="dxa"/>
        <w:right w:w="115" w:type="dxa"/>
      </w:tblCellMar>
    </w:tblPr>
  </w:style>
  <w:style w:type="table" w:styleId="a5" w:customStyle="1">
    <w:basedOn w:val="TableNormal1"/>
    <w:pPr>
      <w:spacing w:after="0" w:line="240" w:lineRule="auto"/>
    </w:pPr>
    <w:tblPr>
      <w:tblStyleRowBandSize w:val="1"/>
      <w:tblStyleColBandSize w:val="1"/>
      <w:tblCellMar>
        <w:left w:w="115" w:type="dxa"/>
        <w:right w:w="115" w:type="dxa"/>
      </w:tblCellMar>
    </w:tblPr>
  </w:style>
  <w:style w:type="table" w:styleId="a6" w:customStyle="1">
    <w:basedOn w:val="TableNormal1"/>
    <w:pPr>
      <w:spacing w:after="0" w:line="240" w:lineRule="auto"/>
    </w:pPr>
    <w:tblPr>
      <w:tblStyleRowBandSize w:val="1"/>
      <w:tblStyleColBandSize w:val="1"/>
      <w:tblCellMar>
        <w:left w:w="115" w:type="dxa"/>
        <w:right w:w="115" w:type="dxa"/>
      </w:tblCellMar>
    </w:tblPr>
  </w:style>
  <w:style w:type="table" w:styleId="a7" w:customStyle="1">
    <w:basedOn w:val="NormaleTabelle"/>
    <w:pPr>
      <w:spacing w:after="0" w:line="240" w:lineRule="auto"/>
    </w:pPr>
    <w:tblPr>
      <w:tblStyleRowBandSize w:val="1"/>
      <w:tblStyleColBandSize w:val="1"/>
      <w:tblCellMar>
        <w:top w:w="57" w:type="dxa"/>
        <w:left w:w="115" w:type="dxa"/>
        <w:bottom w:w="57" w:type="dxa"/>
        <w:right w:w="115" w:type="dxa"/>
      </w:tblCellMar>
    </w:tblPr>
  </w:style>
  <w:style w:type="table" w:styleId="a8" w:customStyle="1">
    <w:basedOn w:val="NormaleTabelle"/>
    <w:tblPr>
      <w:tblStyleRowBandSize w:val="1"/>
      <w:tblStyleColBandSize w:val="1"/>
      <w:tblCellMar>
        <w:top w:w="100" w:type="dxa"/>
        <w:left w:w="100" w:type="dxa"/>
        <w:bottom w:w="100" w:type="dxa"/>
        <w:right w:w="100" w:type="dxa"/>
      </w:tblCellMar>
    </w:tblPr>
  </w:style>
  <w:style w:type="table" w:styleId="a9" w:customStyle="1">
    <w:basedOn w:val="NormaleTabelle"/>
    <w:pPr>
      <w:spacing w:after="0" w:line="240" w:lineRule="auto"/>
    </w:pPr>
    <w:tblPr>
      <w:tblStyleRowBandSize w:val="1"/>
      <w:tblStyleColBandSize w:val="1"/>
      <w:tblCellMar>
        <w:top w:w="57" w:type="dxa"/>
        <w:left w:w="115" w:type="dxa"/>
        <w:bottom w:w="57" w:type="dxa"/>
        <w:right w:w="115" w:type="dxa"/>
      </w:tblCellMar>
    </w:tblPr>
  </w:style>
  <w:style w:type="table" w:styleId="aa" w:customStyle="1">
    <w:basedOn w:val="NormaleTabelle"/>
    <w:pPr>
      <w:spacing w:after="0" w:line="240" w:lineRule="auto"/>
    </w:pPr>
    <w:tblPr>
      <w:tblStyleRowBandSize w:val="1"/>
      <w:tblStyleColBandSize w:val="1"/>
      <w:tblCellMar>
        <w:top w:w="57" w:type="dxa"/>
        <w:left w:w="115" w:type="dxa"/>
        <w:bottom w:w="57" w:type="dxa"/>
        <w:right w:w="115" w:type="dxa"/>
      </w:tblCellMar>
    </w:tbl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styleId="KommentartextZchn" w:customStyle="1">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berthafoundation.org/bertha-challenge/" TargetMode="External" Id="rId21" /><Relationship Type="http://schemas.openxmlformats.org/officeDocument/2006/relationships/hyperlink" Target="https://www.fordfoundation.org/work/our-grants/grants-database/" TargetMode="External" Id="rId42" /><Relationship Type="http://schemas.openxmlformats.org/officeDocument/2006/relationships/hyperlink" Target="https://luminategroup.com/baraza-media-lab" TargetMode="External" Id="rId47" /><Relationship Type="http://schemas.openxmlformats.org/officeDocument/2006/relationships/hyperlink" Target="https://earthjournalism.net/opportunities" TargetMode="External" Id="rId63" /><Relationship Type="http://schemas.openxmlformats.org/officeDocument/2006/relationships/hyperlink" Target="https://www.codastory.com/stayonthestory/coda-bruno-reporting-fellowships" TargetMode="External" Id="rId68" /><Relationship Type="http://schemas.openxmlformats.org/officeDocument/2006/relationships/hyperlink" Target="https://ptcij.org/" TargetMode="External" Id="rId16" /><Relationship Type="http://schemas.openxmlformats.org/officeDocument/2006/relationships/hyperlink" Target="https://www.solutionsjournalism.org/" TargetMode="External" Id="rId11" /><Relationship Type="http://schemas.openxmlformats.org/officeDocument/2006/relationships/hyperlink" Target="https://news.mongabay.com/" TargetMode="External" Id="rId32" /><Relationship Type="http://schemas.openxmlformats.org/officeDocument/2006/relationships/hyperlink" Target="https://acme-ug.org/" TargetMode="External" Id="rId37" /><Relationship Type="http://schemas.openxmlformats.org/officeDocument/2006/relationships/hyperlink" Target="https://www.eda.admin.ch/deza/en/home/projekte/what-projects-project-database.html" TargetMode="External" Id="rId53" /><Relationship Type="http://schemas.openxmlformats.org/officeDocument/2006/relationships/hyperlink" Target="https://www.eda.admin.ch/deza/en/home/projekte/what-projects-project-database.html" TargetMode="External" Id="rId58" /><Relationship Type="http://schemas.openxmlformats.org/officeDocument/2006/relationships/hyperlink" Target="http://www.iwmf.org/programs/gwen-ifill-mentorship-program" TargetMode="External" Id="rId74" /><Relationship Type="http://schemas.openxmlformats.org/officeDocument/2006/relationships/fontTable" Target="fontTable.xml" Id="rId79" /><Relationship Type="http://schemas.openxmlformats.org/officeDocument/2006/relationships/webSettings" Target="webSettings.xml" Id="rId5" /><Relationship Type="http://schemas.openxmlformats.org/officeDocument/2006/relationships/hyperlink" Target="https://rntc.com/" TargetMode="External" Id="rId61" /><Relationship Type="http://schemas.openxmlformats.org/officeDocument/2006/relationships/customXml" Target="../customXml/item3.xml" Id="rId82" /><Relationship Type="http://schemas.openxmlformats.org/officeDocument/2006/relationships/hyperlink" Target="https://aijc.africa/call-for-applications-aijc2022-fellowships/" TargetMode="External" Id="rId19" /><Relationship Type="http://schemas.openxmlformats.org/officeDocument/2006/relationships/hyperlink" Target="https://africanofilter.org/arts-and-culture-grants-for-emerging-artists-in-africa" TargetMode="External" Id="rId14" /><Relationship Type="http://schemas.openxmlformats.org/officeDocument/2006/relationships/hyperlink" Target="https://presspartners.org/wp-content/uploads/2021/10/OCCRP-Alfred-Friendly-Application-2022-Investigative-Reporting-Fellowships-.pdf" TargetMode="External" Id="rId30" /><Relationship Type="http://schemas.openxmlformats.org/officeDocument/2006/relationships/hyperlink" Target="https://www.ssrc.org/programs/african-peacebuilding-network/apn-individual-research-fellowships/" TargetMode="External" Id="rId35" /><Relationship Type="http://schemas.openxmlformats.org/officeDocument/2006/relationships/hyperlink" Target="https://hivos.org/" TargetMode="External" Id="rId43" /><Relationship Type="http://schemas.openxmlformats.org/officeDocument/2006/relationships/hyperlink" Target="https://www.reset.tech/open-calls/" TargetMode="External" Id="rId48" /><Relationship Type="http://schemas.openxmlformats.org/officeDocument/2006/relationships/hyperlink" Target="https://oneworldmedia.org.uk/" TargetMode="External" Id="rId56" /><Relationship Type="http://schemas.openxmlformats.org/officeDocument/2006/relationships/hyperlink" Target="https://www.chevening.org/fellowship/sajp" TargetMode="External" Id="rId69" /><Relationship Type="http://schemas.openxmlformats.org/officeDocument/2006/relationships/hyperlink" Target="https://www.worldpressphoto.org/" TargetMode="External" Id="rId77" /><Relationship Type="http://schemas.openxmlformats.org/officeDocument/2006/relationships/image" Target="media/image1.png" Id="rId8" /><Relationship Type="http://schemas.openxmlformats.org/officeDocument/2006/relationships/hyperlink" Target="https://www.journalismfund.eu/grants" TargetMode="External" Id="rId51" /><Relationship Type="http://schemas.openxmlformats.org/officeDocument/2006/relationships/hyperlink" Target="https://www.iwmf.org/our-awards/anja-award-application-guidelines/" TargetMode="External" Id="rId72" /><Relationship Type="http://schemas.openxmlformats.org/officeDocument/2006/relationships/theme" Target="theme/theme1.xml" Id="rId80" /><Relationship Type="http://schemas.openxmlformats.org/officeDocument/2006/relationships/styles" Target="styles.xml" Id="rId3" /><Relationship Type="http://schemas.openxmlformats.org/officeDocument/2006/relationships/hyperlink" Target="mailto:fellowship@constructiveinstitute.org" TargetMode="External" Id="rId12" /><Relationship Type="http://schemas.openxmlformats.org/officeDocument/2006/relationships/hyperlink" Target="https://twitter.com/CJIDAfrica" TargetMode="External" Id="rId17" /><Relationship Type="http://schemas.microsoft.com/office/2016/09/relationships/commentsIds" Target="commentsIds.xml" Id="rId25" /><Relationship Type="http://schemas.openxmlformats.org/officeDocument/2006/relationships/hyperlink" Target="https://www.iwmf.org/programs/reporting-grants-for-womens-stories/" TargetMode="External" Id="rId33" /><Relationship Type="http://schemas.openxmlformats.org/officeDocument/2006/relationships/hyperlink" Target="http://africanmediainitiative.org/" TargetMode="External" Id="rId38" /><Relationship Type="http://schemas.openxmlformats.org/officeDocument/2006/relationships/hyperlink" Target="https://ifpim.org/the-fund/" TargetMode="External" Id="rId46" /><Relationship Type="http://schemas.openxmlformats.org/officeDocument/2006/relationships/hyperlink" Target="http://journalism.co.za/tacokuipergrants/" TargetMode="External" Id="rId59" /><Relationship Type="http://schemas.openxmlformats.org/officeDocument/2006/relationships/hyperlink" Target="https://gfmd.info/fundings" TargetMode="External" Id="rId67" /><Relationship Type="http://schemas.openxmlformats.org/officeDocument/2006/relationships/hyperlink" Target="https://pulitzercenter.org/reporting-grants-fellowships" TargetMode="External" Id="rId20" /><Relationship Type="http://schemas.openxmlformats.org/officeDocument/2006/relationships/hyperlink" Target="https://fojo.se/en/programmes/international-training-programmes/" TargetMode="External" Id="rId41" /><Relationship Type="http://schemas.openxmlformats.org/officeDocument/2006/relationships/hyperlink" Target="https://www.opensocietyfoundations.org/grants" TargetMode="External" Id="rId54" /><Relationship Type="http://schemas.openxmlformats.org/officeDocument/2006/relationships/hyperlink" Target="http://www.indexoncensorship.org/freedom-of-expression-awards-fellowship" TargetMode="External" Id="rId62" /><Relationship Type="http://schemas.openxmlformats.org/officeDocument/2006/relationships/hyperlink" Target="http://www.icfj.org/our-work/michael-elliott-award-excellence-african-storytelling" TargetMode="External" Id="rId70" /><Relationship Type="http://schemas.openxmlformats.org/officeDocument/2006/relationships/hyperlink" Target="https://www.mfwa.org/wameca/" TargetMode="External" Id="rId75" /><Relationship Type="http://schemas.openxmlformats.org/officeDocument/2006/relationships/customXml" Target="../customXml/item4.xml" Id="rId83"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henrynxumalofoundation.co.za/" TargetMode="External" Id="rId15" /><Relationship Type="http://schemas.openxmlformats.org/officeDocument/2006/relationships/hyperlink" Target="https://worldpressinstitute.org/application/instructions" TargetMode="External" Id="rId36" /><Relationship Type="http://schemas.openxmlformats.org/officeDocument/2006/relationships/hyperlink" Target="https://www.mfwa.org/" TargetMode="External" Id="rId49" /><Relationship Type="http://schemas.openxmlformats.org/officeDocument/2006/relationships/hyperlink" Target="https://www.eda.admin.ch/sdc" TargetMode="External" Id="rId57" /><Relationship Type="http://schemas.openxmlformats.org/officeDocument/2006/relationships/hyperlink" Target="https://en.arij.net/how-to-carry-out-an-investigation/" TargetMode="External" Id="rId31" /><Relationship Type="http://schemas.openxmlformats.org/officeDocument/2006/relationships/hyperlink" Target="https://www.iwmf.org/our-programs/grant-application-guide/" TargetMode="External" Id="rId44" /><Relationship Type="http://schemas.openxmlformats.org/officeDocument/2006/relationships/hyperlink" Target="https://www.opensocietyfoundations.org/about/programs/africa-regional-office" TargetMode="External" Id="rId52" /><Relationship Type="http://schemas.openxmlformats.org/officeDocument/2006/relationships/hyperlink" Target="http://africachinareporting.co.za/about/" TargetMode="External" Id="rId60" /><Relationship Type="http://schemas.openxmlformats.org/officeDocument/2006/relationships/hyperlink" Target="https://www.ajf.sg/" TargetMode="External" Id="rId65" /><Relationship Type="http://schemas.openxmlformats.org/officeDocument/2006/relationships/hyperlink" Target="https://www.iwmf.org/awards/courage-in-journalism-awards/" TargetMode="External" Id="rId73" /><Relationship Type="http://schemas.openxmlformats.org/officeDocument/2006/relationships/footer" Target="footer1.xml" Id="rId78" /><Relationship Type="http://schemas.openxmlformats.org/officeDocument/2006/relationships/customXml" Target="../customXml/item2.xml" Id="rId81" /><Relationship Type="http://schemas.openxmlformats.org/officeDocument/2006/relationships/settings" Target="settings.xml" Id="rId4" /><Relationship Type="http://schemas.openxmlformats.org/officeDocument/2006/relationships/image" Target="media/image2.png" Id="rId9" /><Relationship Type="http://schemas.openxmlformats.org/officeDocument/2006/relationships/hyperlink" Target="https://africanofilter.org/future-africa-telling-stories-building-worlds" TargetMode="External" Id="rId13" /><Relationship Type="http://schemas.openxmlformats.org/officeDocument/2006/relationships/hyperlink" Target="https://samip.mdif.org/expansion-announcement/" TargetMode="External" Id="rId18" /><Relationship Type="http://schemas.openxmlformats.org/officeDocument/2006/relationships/hyperlink" Target="https://fojo.se/en/programmes/international-training-programmes/" TargetMode="External" Id="rId39" /><Relationship Type="http://schemas.openxmlformats.org/officeDocument/2006/relationships/hyperlink" Target="https://www.grants.gov/web/grants/view-opportunity.html?oppId=331260" TargetMode="External" Id="rId34" /><Relationship Type="http://schemas.openxmlformats.org/officeDocument/2006/relationships/hyperlink" Target="https://misa.org/" TargetMode="External" Id="rId50" /><Relationship Type="http://schemas.openxmlformats.org/officeDocument/2006/relationships/hyperlink" Target="http://www.opensocietyfoundations.org/grants" TargetMode="External" Id="rId55" /><Relationship Type="http://schemas.openxmlformats.org/officeDocument/2006/relationships/endnotes" Target="endnotes.xml" Id="rId7" /><Relationship Type="http://schemas.openxmlformats.org/officeDocument/2006/relationships/hyperlink" Target="https://pulitzercenter.org/grants-fellowships/opportunities-journalists/breakthrough-journalism-award" TargetMode="External" Id="rId71" /><Relationship Type="http://schemas.openxmlformats.org/officeDocument/2006/relationships/numbering" Target="numbering.xml" Id="rId2" /><Relationship Type="http://schemas.microsoft.com/office/2011/relationships/commentsExtended" Target="commentsExtended.xml" Id="rId24" /><Relationship Type="http://schemas.openxmlformats.org/officeDocument/2006/relationships/hyperlink" Target="https://www.fordfoundation.org/work/our-grants/grants-database/grants-all/" TargetMode="External" Id="rId40" /><Relationship Type="http://schemas.openxmlformats.org/officeDocument/2006/relationships/hyperlink" Target="https://www.iwmf.org/programs/kim-wall-memorial-fund" TargetMode="External" Id="rId45" /><Relationship Type="http://schemas.openxmlformats.org/officeDocument/2006/relationships/hyperlink" Target="https://saja.org/srf/" TargetMode="External" Id="rId66" /><Relationship Type="http://schemas.openxmlformats.org/officeDocument/2006/relationships/image" Target="/media/image4.png" Id="R5596c3e256364b73" /><Relationship Type="http://schemas.openxmlformats.org/officeDocument/2006/relationships/hyperlink" Target="https://www.poynter.org/climate-misinformation-grant-program/" TargetMode="External" Id="R5cb602c6880e4d1d" /><Relationship Type="http://schemas.openxmlformats.org/officeDocument/2006/relationships/hyperlink" Target="https://www.nationalmeritgrants.com/journalism-fellowship-southeast-asian-press-alliance-seapa-for-mid-career-journalists-in-thailand.html" TargetMode="External" Id="R73538f23739b4a35" /><Relationship Type="http://schemas.openxmlformats.org/officeDocument/2006/relationships/hyperlink" Target="https://ijnet.org/en/opportunity/environmental-journalism-awards-open-egyptian-journalists-egypt" TargetMode="External" Id="Rf5578a321ddc468e" /><Relationship Type="http://schemas.openxmlformats.org/officeDocument/2006/relationships/glossaryDocument" Target="glossary/document.xml" Id="Rce754a76253649ab"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a270dbd-2c74-4f94-8236-a951ebe3ba8d}"/>
      </w:docPartPr>
      <w:docPartBody>
        <w:p w14:paraId="0CFBDFD1">
          <w:r>
            <w:rPr>
              <w:rStyle w:val="PlaceholderText"/>
            </w:rPr>
            <w:t/>
          </w:r>
        </w:p>
      </w:docPartBody>
    </w:docPart>
  </w:docParts>
</w:glossaryDocument>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nGit2FKkLqsJ3Eo9948Yaa9ShA==">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21F9EA7-2865-4DE7-BB86-0292734B674A}"/>
</file>

<file path=customXml/itemProps3.xml><?xml version="1.0" encoding="utf-8"?>
<ds:datastoreItem xmlns:ds="http://schemas.openxmlformats.org/officeDocument/2006/customXml" ds:itemID="{429E9E95-4C6B-4E23-9565-38E5F2ECC361}"/>
</file>

<file path=customXml/itemProps4.xml><?xml version="1.0" encoding="utf-8"?>
<ds:datastoreItem xmlns:ds="http://schemas.openxmlformats.org/officeDocument/2006/customXml" ds:itemID="{CE8F5874-8A0E-4950-B83F-7E371248E648}"/>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Kathrin Keller</dc:creator>
  <cp:lastModifiedBy>Beate Weides</cp:lastModifiedBy>
  <cp:revision>4</cp:revision>
  <dcterms:created xsi:type="dcterms:W3CDTF">2023-03-31T08:57:00Z</dcterms:created>
  <dcterms:modified xsi:type="dcterms:W3CDTF">2023-04-27T10:36:20Z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