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43EEC" w:rsidP="75B7C8FB" w:rsidRDefault="00C43EEC" w14:paraId="4C110528" w14:textId="69EC49CA" w14:noSpellErr="1">
      <w:pPr>
        <w:rPr>
          <w:rFonts w:ascii="Georgia" w:hAnsi="Georgia" w:eastAsia="Georgia" w:cs="Georgia"/>
          <w:b w:val="1"/>
          <w:bCs w:val="1"/>
          <w:color w:val="0070C0"/>
          <w:sz w:val="32"/>
          <w:szCs w:val="32"/>
        </w:rPr>
      </w:pPr>
      <w:r>
        <w:rPr>
          <w:rFonts w:ascii="Georgia" w:hAnsi="Georgia" w:eastAsia="Georgia" w:cs="Georgia"/>
          <w:b/>
          <w:noProof/>
          <w:color w:val="0070C0"/>
          <w:sz w:val="32"/>
          <w:szCs w:val="32"/>
        </w:rPr>
        <w:drawing>
          <wp:inline distT="114300" distB="114300" distL="114300" distR="114300" wp14:anchorId="43FFA5C6" wp14:editId="41877964">
            <wp:extent cx="275907" cy="275907"/>
            <wp:effectExtent l="0" t="0" r="0" b="0"/>
            <wp:docPr id="3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275907" cy="275907"/>
                    </a:xfrm>
                    <a:prstGeom prst="rect">
                      <a:avLst/>
                    </a:prstGeom>
                    <a:ln/>
                  </pic:spPr>
                </pic:pic>
              </a:graphicData>
            </a:graphic>
          </wp:inline>
        </w:drawing>
      </w:r>
      <w:r w:rsidRPr="75B7C8FB" w:rsidR="00C43EEC">
        <w:rPr>
          <w:rFonts w:ascii="Georgia" w:hAnsi="Georgia" w:eastAsia="Georgia" w:cs="Georgia"/>
          <w:b w:val="1"/>
          <w:bCs w:val="1"/>
          <w:color w:val="0070C0"/>
          <w:sz w:val="32"/>
          <w:szCs w:val="32"/>
        </w:rPr>
        <w:t xml:space="preserve">  Showroom  </w:t>
      </w:r>
      <w:r w:rsidR="00212721">
        <w:rPr>
          <w:rFonts w:ascii="Georgia" w:hAnsi="Georgia" w:eastAsia="Georgia" w:cs="Georgia"/>
          <w:b/>
          <w:noProof/>
          <w:color w:val="0070C0"/>
          <w:sz w:val="32"/>
          <w:szCs w:val="32"/>
        </w:rPr>
        <w:drawing>
          <wp:inline distT="0" distB="0" distL="0" distR="0" wp14:anchorId="02024B75" wp14:editId="39D3EC06">
            <wp:extent cx="276225" cy="2762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276225" cy="276225"/>
                    </a:xfrm>
                    <a:prstGeom prst="rect">
                      <a:avLst/>
                    </a:prstGeom>
                    <a:noFill/>
                    <a:ln>
                      <a:noFill/>
                    </a:ln>
                  </pic:spPr>
                </pic:pic>
              </a:graphicData>
            </a:graphic>
          </wp:inline>
        </w:drawing>
      </w:r>
      <w:sdt>
        <w:sdtPr>
          <w:tag w:val="goog_rdk_0"/>
          <w:id w:val="-1197851112"/>
          <w:showingPlcHdr/>
          <w:placeholder>
            <w:docPart w:val="DefaultPlaceholder_1081868574"/>
          </w:placeholder>
        </w:sdtPr>
        <w:sdtContent>
          <w:r w:rsidR="00212721">
            <w:rPr/>
            <w:t xml:space="preserve">     </w:t>
          </w:r>
        </w:sdtContent>
      </w:sdt>
      <w:r w:rsidRPr="75B7C8FB" w:rsidR="00C43EEC">
        <w:rPr>
          <w:rFonts w:ascii="Georgia" w:hAnsi="Georgia" w:eastAsia="Georgia" w:cs="Georgia"/>
          <w:b w:val="1"/>
          <w:bCs w:val="1"/>
          <w:color w:val="0070C0"/>
          <w:sz w:val="32"/>
          <w:szCs w:val="32"/>
        </w:rPr>
        <w:t>Constructive approach</w:t>
      </w:r>
      <w:r w:rsidRPr="75B7C8FB" w:rsidR="00C43EEC">
        <w:rPr>
          <w:rFonts w:ascii="Georgia" w:hAnsi="Georgia" w:eastAsia="Georgia" w:cs="Georgia"/>
          <w:b w:val="1"/>
          <w:bCs w:val="1"/>
          <w:color w:val="0070C0"/>
          <w:sz w:val="32"/>
          <w:szCs w:val="32"/>
        </w:rPr>
        <w:t xml:space="preserve"> </w:t>
      </w:r>
    </w:p>
    <w:p w:rsidR="002A124C" w:rsidRDefault="002A124C" w14:paraId="27E8484C" w14:textId="436BC788">
      <w:pPr>
        <w:rPr>
          <w:sz w:val="32"/>
          <w:szCs w:val="32"/>
        </w:rPr>
      </w:pPr>
    </w:p>
    <w:p w:rsidR="004B0D1F" w:rsidRDefault="004B0D1F" w14:paraId="18D28E31" w14:textId="77777777"/>
    <w:p w:rsidR="00C43EEC" w:rsidRDefault="00C43EEC" w14:paraId="6524D8C1" w14:textId="77777777"/>
    <w:p w:rsidR="007108C2" w:rsidRDefault="007108C2" w14:paraId="4DD4B783" w14:textId="753E5C85">
      <w:pPr>
        <w:rPr>
          <w:rFonts w:ascii="Georgia" w:hAnsi="Georgia" w:eastAsia="Georgia" w:cs="Georgia"/>
          <w:b/>
          <w:color w:val="0070C0"/>
          <w:sz w:val="32"/>
          <w:szCs w:val="32"/>
        </w:rPr>
      </w:pPr>
      <w:r>
        <w:rPr>
          <w:rFonts w:ascii="Georgia" w:hAnsi="Georgia" w:eastAsia="Georgia" w:cs="Georgia"/>
          <w:b/>
          <w:noProof/>
          <w:color w:val="0070C0"/>
          <w:sz w:val="32"/>
          <w:szCs w:val="32"/>
        </w:rPr>
        <w:drawing>
          <wp:inline distT="0" distB="0" distL="0" distR="0" wp14:anchorId="76E07BED" wp14:editId="1CFF2105">
            <wp:extent cx="952500" cy="9525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7108C2" w:rsidRDefault="007108C2" w14:paraId="74704CBB" w14:textId="133C89DD">
      <w:pPr>
        <w:rPr>
          <w:rFonts w:ascii="Georgia" w:hAnsi="Georgia" w:eastAsia="Georgia" w:cs="Georgia"/>
          <w:b/>
          <w:color w:val="0070C0"/>
          <w:sz w:val="32"/>
          <w:szCs w:val="32"/>
        </w:rPr>
      </w:pPr>
    </w:p>
    <w:p w:rsidR="007108C2" w:rsidRDefault="007108C2" w14:paraId="1481945E" w14:textId="77777777">
      <w:pPr>
        <w:rPr>
          <w:rFonts w:ascii="Georgia" w:hAnsi="Georgia" w:eastAsia="Georgia" w:cs="Georgia"/>
          <w:b/>
          <w:color w:val="0070C0"/>
          <w:sz w:val="32"/>
          <w:szCs w:val="32"/>
        </w:rPr>
      </w:pPr>
    </w:p>
    <w:p w:rsidR="002A124C" w:rsidRDefault="009F0F14" w14:paraId="27E8484D" w14:textId="77AC7EEB">
      <w:pPr>
        <w:rPr>
          <w:rFonts w:ascii="Georgia" w:hAnsi="Georgia" w:eastAsia="Georgia" w:cs="Georgia"/>
          <w:b/>
          <w:color w:val="0070C0"/>
          <w:sz w:val="32"/>
          <w:szCs w:val="32"/>
        </w:rPr>
      </w:pPr>
      <w:r>
        <w:rPr>
          <w:rFonts w:ascii="Georgia" w:hAnsi="Georgia" w:eastAsia="Georgia" w:cs="Georgia"/>
          <w:b/>
          <w:color w:val="0070C0"/>
          <w:sz w:val="32"/>
          <w:szCs w:val="32"/>
        </w:rPr>
        <w:t>Handout</w:t>
      </w:r>
    </w:p>
    <w:p w:rsidRPr="001F03A0" w:rsidR="007108C2" w:rsidRDefault="007108C2" w14:paraId="4BB30C37" w14:textId="77777777">
      <w:pPr>
        <w:rPr>
          <w:rFonts w:ascii="Georgia" w:hAnsi="Georgia" w:eastAsia="Georgia" w:cs="Georgia"/>
          <w:b/>
          <w:color w:val="0070C0"/>
          <w:sz w:val="32"/>
          <w:szCs w:val="32"/>
          <w:highlight w:val="cyan"/>
        </w:rPr>
      </w:pPr>
    </w:p>
    <w:p w:rsidRPr="001F03A0" w:rsidR="002A124C" w:rsidRDefault="009F0F14" w14:paraId="27E8484E" w14:textId="77777777">
      <w:pPr>
        <w:pStyle w:val="berschrift3"/>
        <w:spacing w:before="0" w:after="0" w:line="276" w:lineRule="auto"/>
        <w:rPr>
          <w:color w:val="0070C0"/>
        </w:rPr>
      </w:pPr>
      <w:r w:rsidRPr="001F03A0">
        <w:rPr>
          <w:color w:val="0070C0"/>
        </w:rPr>
        <w:t>Constructive Journalism – institutions, dedicated media outlets and formats</w:t>
      </w:r>
    </w:p>
    <w:p w:rsidR="002A124C" w:rsidRDefault="009F0F14" w14:paraId="27E8484F" w14:textId="77777777">
      <w:pPr>
        <w:widowControl w:val="0"/>
        <w:spacing w:before="240" w:after="240"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The institutions listed below advocate for the adoption of constructive journalism and its principles in newsrooms and academia. The media outlets featured below either take a generally constructive approach in their storytelling or have launched specific constructive projects and sections.</w:t>
      </w:r>
    </w:p>
    <w:p w:rsidRPr="001F03A0" w:rsidR="002A124C" w:rsidRDefault="009F0F14" w14:paraId="27E84850" w14:textId="77777777">
      <w:pPr>
        <w:pStyle w:val="berschrift3"/>
        <w:spacing w:line="276" w:lineRule="auto"/>
        <w:rPr>
          <w:color w:val="0070C0"/>
        </w:rPr>
      </w:pPr>
      <w:r w:rsidRPr="001F03A0">
        <w:rPr>
          <w:color w:val="0070C0"/>
        </w:rPr>
        <w:t xml:space="preserve">Institutions promoting constructive </w:t>
      </w:r>
      <w:proofErr w:type="gramStart"/>
      <w:r w:rsidRPr="001F03A0">
        <w:rPr>
          <w:color w:val="0070C0"/>
        </w:rPr>
        <w:t>journalism</w:t>
      </w:r>
      <w:proofErr w:type="gramEnd"/>
    </w:p>
    <w:p w:rsidR="002A124C" w:rsidRDefault="009F0F14" w14:paraId="27E84851" w14:textId="77777777">
      <w:pPr>
        <w:widowControl w:val="0"/>
        <w:spacing w:before="240" w:line="276" w:lineRule="auto"/>
        <w:jc w:val="both"/>
        <w:rPr>
          <w:rFonts w:ascii="Georgia" w:hAnsi="Georgia" w:eastAsia="Georgia" w:cs="Georgia"/>
          <w:b/>
          <w:sz w:val="22"/>
          <w:szCs w:val="22"/>
        </w:rPr>
      </w:pPr>
      <w:r>
        <w:rPr>
          <w:rFonts w:ascii="Georgia" w:hAnsi="Georgia" w:eastAsia="Georgia" w:cs="Georgia"/>
          <w:b/>
          <w:sz w:val="22"/>
          <w:szCs w:val="22"/>
          <w:u w:val="single"/>
        </w:rPr>
        <w:t>Europe/North America</w:t>
      </w:r>
      <w:r>
        <w:rPr>
          <w:rFonts w:ascii="Georgia" w:hAnsi="Georgia" w:eastAsia="Georgia" w:cs="Georgia"/>
          <w:b/>
          <w:sz w:val="22"/>
          <w:szCs w:val="22"/>
        </w:rPr>
        <w:t xml:space="preserve"> </w:t>
      </w:r>
    </w:p>
    <w:p w:rsidR="002A124C" w:rsidRDefault="009F0F14" w14:paraId="27E84852" w14:textId="77777777">
      <w:pPr>
        <w:widowControl w:val="0"/>
        <w:spacing w:before="240" w:line="276" w:lineRule="auto"/>
        <w:jc w:val="both"/>
        <w:rPr>
          <w:rFonts w:ascii="Georgia" w:hAnsi="Georgia" w:eastAsia="Georgia" w:cs="Georgia"/>
          <w:sz w:val="22"/>
          <w:szCs w:val="22"/>
          <w:highlight w:val="white"/>
        </w:rPr>
      </w:pPr>
      <w:r>
        <w:rPr>
          <w:rFonts w:ascii="Georgia" w:hAnsi="Georgia" w:eastAsia="Georgia" w:cs="Georgia"/>
          <w:b/>
          <w:sz w:val="22"/>
          <w:szCs w:val="22"/>
        </w:rPr>
        <w:t>The Constructive Institute (CI)</w:t>
      </w:r>
      <w:r>
        <w:rPr>
          <w:rFonts w:ascii="Georgia" w:hAnsi="Georgia" w:eastAsia="Georgia" w:cs="Georgia"/>
          <w:sz w:val="22"/>
          <w:szCs w:val="22"/>
        </w:rPr>
        <w:t xml:space="preserve"> is a Danish research center dedicated to promoting the principles of Constructive Journalism among journalists, scholars and in newsrooms through scholarships, </w:t>
      </w:r>
      <w:proofErr w:type="gramStart"/>
      <w:r>
        <w:rPr>
          <w:rFonts w:ascii="Georgia" w:hAnsi="Georgia" w:eastAsia="Georgia" w:cs="Georgia"/>
          <w:sz w:val="22"/>
          <w:szCs w:val="22"/>
        </w:rPr>
        <w:t>fellowships</w:t>
      </w:r>
      <w:proofErr w:type="gramEnd"/>
      <w:r>
        <w:rPr>
          <w:rFonts w:ascii="Georgia" w:hAnsi="Georgia" w:eastAsia="Georgia" w:cs="Georgia"/>
          <w:sz w:val="22"/>
          <w:szCs w:val="22"/>
        </w:rPr>
        <w:t xml:space="preserve"> and events. Founded in 2017 by Danish journalist </w:t>
      </w:r>
      <w:proofErr w:type="spellStart"/>
      <w:r>
        <w:rPr>
          <w:rFonts w:ascii="Georgia" w:hAnsi="Georgia" w:eastAsia="Georgia" w:cs="Georgia"/>
          <w:sz w:val="22"/>
          <w:szCs w:val="22"/>
        </w:rPr>
        <w:t>Ulrik</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Haagerup</w:t>
      </w:r>
      <w:proofErr w:type="spellEnd"/>
      <w:r>
        <w:rPr>
          <w:rFonts w:ascii="Georgia" w:hAnsi="Georgia" w:eastAsia="Georgia" w:cs="Georgia"/>
          <w:sz w:val="22"/>
          <w:szCs w:val="22"/>
        </w:rPr>
        <w:t>, the institute is located at Aarhus University</w:t>
      </w:r>
      <w:r>
        <w:rPr>
          <w:rFonts w:ascii="Georgia" w:hAnsi="Georgia" w:eastAsia="Georgia" w:cs="Georgia"/>
          <w:sz w:val="22"/>
          <w:szCs w:val="22"/>
          <w:highlight w:val="white"/>
        </w:rPr>
        <w:t>. (</w:t>
      </w:r>
      <w:hyperlink r:id="rId13">
        <w:r>
          <w:rPr>
            <w:rFonts w:ascii="Georgia" w:hAnsi="Georgia" w:eastAsia="Georgia" w:cs="Georgia"/>
            <w:color w:val="1155CC"/>
            <w:sz w:val="22"/>
            <w:szCs w:val="22"/>
            <w:highlight w:val="white"/>
            <w:u w:val="single"/>
          </w:rPr>
          <w:t>constructiveinstitute.org</w:t>
        </w:r>
      </w:hyperlink>
      <w:r>
        <w:rPr>
          <w:rFonts w:ascii="Georgia" w:hAnsi="Georgia" w:eastAsia="Georgia" w:cs="Georgia"/>
          <w:sz w:val="22"/>
          <w:szCs w:val="22"/>
          <w:highlight w:val="white"/>
        </w:rPr>
        <w:t>)</w:t>
      </w:r>
    </w:p>
    <w:p w:rsidR="002A124C" w:rsidRDefault="009F0F14" w14:paraId="27E84853"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The Solutions Journalism Network (SJN)</w:t>
      </w:r>
      <w:r>
        <w:rPr>
          <w:rFonts w:ascii="Georgia" w:hAnsi="Georgia" w:eastAsia="Georgia" w:cs="Georgia"/>
          <w:sz w:val="22"/>
          <w:szCs w:val="22"/>
        </w:rPr>
        <w:t xml:space="preserve"> is a non-partisan organization which promotes the principles and practice of solutions journalism through training and fellowship aimed at reporters, news organizations and media lecturers/scholars. SJN has partnered with newsrooms around the world on projects. It was founded in 2013 by journalists David Bornstein and Tina Rosenberg. (</w:t>
      </w:r>
      <w:hyperlink r:id="rId14">
        <w:r>
          <w:rPr>
            <w:rFonts w:ascii="Georgia" w:hAnsi="Georgia" w:eastAsia="Georgia" w:cs="Georgia"/>
            <w:color w:val="1155CC"/>
            <w:sz w:val="22"/>
            <w:szCs w:val="22"/>
            <w:u w:val="single"/>
          </w:rPr>
          <w:t>www.solutionsjournalism.org</w:t>
        </w:r>
      </w:hyperlink>
      <w:r>
        <w:rPr>
          <w:rFonts w:ascii="Georgia" w:hAnsi="Georgia" w:eastAsia="Georgia" w:cs="Georgia"/>
          <w:sz w:val="22"/>
          <w:szCs w:val="22"/>
        </w:rPr>
        <w:t>)</w:t>
      </w:r>
    </w:p>
    <w:p w:rsidR="002A124C" w:rsidRDefault="009F0F14" w14:paraId="27E84854"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The Poynter Institute</w:t>
      </w:r>
      <w:r>
        <w:rPr>
          <w:rFonts w:ascii="Georgia" w:hAnsi="Georgia" w:eastAsia="Georgia" w:cs="Georgia"/>
          <w:sz w:val="22"/>
          <w:szCs w:val="22"/>
        </w:rPr>
        <w:t xml:space="preserve"> provides news services, </w:t>
      </w:r>
      <w:proofErr w:type="gramStart"/>
      <w:r>
        <w:rPr>
          <w:rFonts w:ascii="Georgia" w:hAnsi="Georgia" w:eastAsia="Georgia" w:cs="Georgia"/>
          <w:sz w:val="22"/>
          <w:szCs w:val="22"/>
        </w:rPr>
        <w:t>training</w:t>
      </w:r>
      <w:proofErr w:type="gramEnd"/>
      <w:r>
        <w:rPr>
          <w:rFonts w:ascii="Georgia" w:hAnsi="Georgia" w:eastAsia="Georgia" w:cs="Georgia"/>
          <w:sz w:val="22"/>
          <w:szCs w:val="22"/>
        </w:rPr>
        <w:t xml:space="preserve"> and fact-checking to the public and to journalists around the world. Through webinars, workshops and seminars, Poynter Institute offers training to journalists on a wide range of topics related to journalism and media practices. (</w:t>
      </w:r>
      <w:hyperlink r:id="rId15">
        <w:r>
          <w:rPr>
            <w:rFonts w:ascii="Georgia" w:hAnsi="Georgia" w:eastAsia="Georgia" w:cs="Georgia"/>
            <w:color w:val="1155CC"/>
            <w:sz w:val="22"/>
            <w:szCs w:val="22"/>
            <w:u w:val="single"/>
          </w:rPr>
          <w:t>www.poynter.org</w:t>
        </w:r>
      </w:hyperlink>
      <w:r>
        <w:rPr>
          <w:rFonts w:ascii="Georgia" w:hAnsi="Georgia" w:eastAsia="Georgia" w:cs="Georgia"/>
          <w:sz w:val="22"/>
          <w:szCs w:val="22"/>
        </w:rPr>
        <w:t>)</w:t>
      </w:r>
    </w:p>
    <w:p w:rsidR="002A124C" w:rsidRDefault="009F0F14" w14:paraId="27E84855"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 xml:space="preserve">Reporters </w:t>
      </w:r>
      <w:proofErr w:type="spellStart"/>
      <w:r>
        <w:rPr>
          <w:rFonts w:ascii="Georgia" w:hAnsi="Georgia" w:eastAsia="Georgia" w:cs="Georgia"/>
          <w:b/>
          <w:sz w:val="22"/>
          <w:szCs w:val="22"/>
        </w:rPr>
        <w:t>d’Espoirs</w:t>
      </w:r>
      <w:proofErr w:type="spellEnd"/>
      <w:r>
        <w:rPr>
          <w:rFonts w:ascii="Georgia" w:hAnsi="Georgia" w:eastAsia="Georgia" w:cs="Georgia"/>
          <w:b/>
          <w:sz w:val="22"/>
          <w:szCs w:val="22"/>
        </w:rPr>
        <w:t xml:space="preserve"> </w:t>
      </w:r>
      <w:r>
        <w:rPr>
          <w:rFonts w:ascii="Georgia" w:hAnsi="Georgia" w:eastAsia="Georgia" w:cs="Georgia"/>
          <w:sz w:val="22"/>
          <w:szCs w:val="22"/>
        </w:rPr>
        <w:t xml:space="preserve">is a French NGO founded in 2004 that works with journalists and the media to refine, </w:t>
      </w:r>
      <w:proofErr w:type="gramStart"/>
      <w:r>
        <w:rPr>
          <w:rFonts w:ascii="Georgia" w:hAnsi="Georgia" w:eastAsia="Georgia" w:cs="Georgia"/>
          <w:sz w:val="22"/>
          <w:szCs w:val="22"/>
        </w:rPr>
        <w:t>experiment</w:t>
      </w:r>
      <w:proofErr w:type="gramEnd"/>
      <w:r>
        <w:rPr>
          <w:rFonts w:ascii="Georgia" w:hAnsi="Georgia" w:eastAsia="Georgia" w:cs="Georgia"/>
          <w:sz w:val="22"/>
          <w:szCs w:val="22"/>
        </w:rPr>
        <w:t xml:space="preserve"> and develop solutions journalism in France, Europe and the world. The organization offers annual prizes for solutions-based stories, conducts impact analyses, offers </w:t>
      </w:r>
      <w:proofErr w:type="gramStart"/>
      <w:r>
        <w:rPr>
          <w:rFonts w:ascii="Georgia" w:hAnsi="Georgia" w:eastAsia="Georgia" w:cs="Georgia"/>
          <w:sz w:val="22"/>
          <w:szCs w:val="22"/>
        </w:rPr>
        <w:t>training</w:t>
      </w:r>
      <w:proofErr w:type="gramEnd"/>
      <w:r>
        <w:rPr>
          <w:rFonts w:ascii="Georgia" w:hAnsi="Georgia" w:eastAsia="Georgia" w:cs="Georgia"/>
          <w:sz w:val="22"/>
          <w:szCs w:val="22"/>
        </w:rPr>
        <w:t xml:space="preserve"> and has a program on digital innovation called #mediatech4good. (</w:t>
      </w:r>
      <w:hyperlink r:id="rId16">
        <w:r>
          <w:rPr>
            <w:rFonts w:ascii="Georgia" w:hAnsi="Georgia" w:eastAsia="Georgia" w:cs="Georgia"/>
            <w:color w:val="1155CC"/>
            <w:sz w:val="22"/>
            <w:szCs w:val="22"/>
            <w:u w:val="single"/>
          </w:rPr>
          <w:t>reportersdespoirs.org</w:t>
        </w:r>
      </w:hyperlink>
      <w:r>
        <w:rPr>
          <w:rFonts w:ascii="Georgia" w:hAnsi="Georgia" w:eastAsia="Georgia" w:cs="Georgia"/>
          <w:sz w:val="22"/>
          <w:szCs w:val="22"/>
        </w:rPr>
        <w:t>)</w:t>
      </w:r>
    </w:p>
    <w:p w:rsidR="002A124C" w:rsidRDefault="009F0F14" w14:paraId="27E84856"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Bonn Institute:</w:t>
      </w:r>
      <w:r>
        <w:rPr>
          <w:rFonts w:ascii="Georgia" w:hAnsi="Georgia" w:eastAsia="Georgia" w:cs="Georgia"/>
          <w:sz w:val="22"/>
          <w:szCs w:val="22"/>
        </w:rPr>
        <w:t xml:space="preserve"> Organization founded in 2022 promoting a constructive approach to journalism. The institute works with media companies and research institutes to analyze the impacts of a constructive approach and shares conclusions in the form of publications, </w:t>
      </w:r>
      <w:proofErr w:type="gramStart"/>
      <w:r>
        <w:rPr>
          <w:rFonts w:ascii="Georgia" w:hAnsi="Georgia" w:eastAsia="Georgia" w:cs="Georgia"/>
          <w:sz w:val="22"/>
          <w:szCs w:val="22"/>
        </w:rPr>
        <w:t>events</w:t>
      </w:r>
      <w:proofErr w:type="gramEnd"/>
      <w:r>
        <w:rPr>
          <w:rFonts w:ascii="Georgia" w:hAnsi="Georgia" w:eastAsia="Georgia" w:cs="Georgia"/>
          <w:sz w:val="22"/>
          <w:szCs w:val="22"/>
        </w:rPr>
        <w:t xml:space="preserve"> and professional training. (</w:t>
      </w:r>
      <w:hyperlink r:id="rId17">
        <w:r>
          <w:rPr>
            <w:rFonts w:ascii="Georgia" w:hAnsi="Georgia" w:eastAsia="Georgia" w:cs="Georgia"/>
            <w:color w:val="1155CC"/>
            <w:sz w:val="22"/>
            <w:szCs w:val="22"/>
            <w:u w:val="single"/>
          </w:rPr>
          <w:t>www.bonn-institute.org/en</w:t>
        </w:r>
      </w:hyperlink>
      <w:r>
        <w:rPr>
          <w:rFonts w:ascii="Georgia" w:hAnsi="Georgia" w:eastAsia="Georgia" w:cs="Georgia"/>
          <w:sz w:val="22"/>
          <w:szCs w:val="22"/>
        </w:rPr>
        <w:t>)</w:t>
      </w:r>
    </w:p>
    <w:p w:rsidR="002A124C" w:rsidRDefault="009F0F14" w14:paraId="27E84857" w14:textId="77777777">
      <w:pPr>
        <w:spacing w:line="276" w:lineRule="auto"/>
        <w:rPr>
          <w:rFonts w:ascii="Georgia" w:hAnsi="Georgia" w:eastAsia="Georgia" w:cs="Georgia"/>
          <w:b/>
          <w:sz w:val="22"/>
          <w:szCs w:val="22"/>
        </w:rPr>
      </w:pPr>
      <w:r>
        <w:rPr>
          <w:rFonts w:ascii="Georgia" w:hAnsi="Georgia" w:eastAsia="Georgia" w:cs="Georgia"/>
          <w:b/>
          <w:sz w:val="22"/>
          <w:szCs w:val="22"/>
          <w:u w:val="single"/>
        </w:rPr>
        <w:t>Middle East</w:t>
      </w:r>
      <w:r>
        <w:rPr>
          <w:rFonts w:ascii="Georgia" w:hAnsi="Georgia" w:eastAsia="Georgia" w:cs="Georgia"/>
          <w:b/>
          <w:sz w:val="22"/>
          <w:szCs w:val="22"/>
        </w:rPr>
        <w:t xml:space="preserve"> </w:t>
      </w:r>
    </w:p>
    <w:p w:rsidR="002A124C" w:rsidRDefault="002A124C" w14:paraId="27E84858" w14:textId="77777777">
      <w:pPr>
        <w:spacing w:line="276" w:lineRule="auto"/>
        <w:rPr>
          <w:rFonts w:ascii="Georgia" w:hAnsi="Georgia" w:eastAsia="Georgia" w:cs="Georgia"/>
          <w:b/>
          <w:sz w:val="22"/>
          <w:szCs w:val="22"/>
        </w:rPr>
      </w:pPr>
    </w:p>
    <w:p w:rsidR="002A124C" w:rsidRDefault="009F0F14" w14:paraId="27E84859" w14:textId="77777777">
      <w:pPr>
        <w:spacing w:line="276" w:lineRule="auto"/>
        <w:rPr>
          <w:rFonts w:ascii="Georgia" w:hAnsi="Georgia" w:eastAsia="Georgia" w:cs="Georgia"/>
          <w:color w:val="050505"/>
          <w:sz w:val="22"/>
          <w:szCs w:val="22"/>
          <w:highlight w:val="white"/>
        </w:rPr>
      </w:pPr>
      <w:proofErr w:type="spellStart"/>
      <w:r>
        <w:rPr>
          <w:rFonts w:ascii="Georgia" w:hAnsi="Georgia" w:eastAsia="Georgia" w:cs="Georgia"/>
          <w:b/>
          <w:color w:val="050505"/>
          <w:sz w:val="22"/>
          <w:szCs w:val="22"/>
          <w:highlight w:val="white"/>
        </w:rPr>
        <w:t>Egab</w:t>
      </w:r>
      <w:proofErr w:type="spellEnd"/>
      <w:r>
        <w:rPr>
          <w:rFonts w:ascii="Georgia" w:hAnsi="Georgia" w:eastAsia="Georgia" w:cs="Georgia"/>
          <w:color w:val="050505"/>
          <w:sz w:val="22"/>
          <w:szCs w:val="22"/>
          <w:highlight w:val="white"/>
        </w:rPr>
        <w:t xml:space="preserve"> helps young local journalists publish solutions stories in regional and international media outlets. (</w:t>
      </w:r>
      <w:hyperlink r:id="rId18">
        <w:r>
          <w:rPr>
            <w:rFonts w:ascii="Georgia" w:hAnsi="Georgia" w:eastAsia="Georgia" w:cs="Georgia"/>
            <w:color w:val="0563C1"/>
            <w:sz w:val="22"/>
            <w:szCs w:val="22"/>
            <w:highlight w:val="white"/>
            <w:u w:val="single"/>
          </w:rPr>
          <w:t>www.egab.co</w:t>
        </w:r>
      </w:hyperlink>
      <w:r>
        <w:rPr>
          <w:rFonts w:ascii="Georgia" w:hAnsi="Georgia" w:eastAsia="Georgia" w:cs="Georgia"/>
          <w:color w:val="050505"/>
          <w:sz w:val="22"/>
          <w:szCs w:val="22"/>
          <w:highlight w:val="white"/>
        </w:rPr>
        <w:t>)</w:t>
      </w:r>
    </w:p>
    <w:p w:rsidR="002A124C" w:rsidRDefault="002A124C" w14:paraId="27E8485A" w14:textId="77777777">
      <w:pPr>
        <w:spacing w:line="276" w:lineRule="auto"/>
        <w:rPr>
          <w:rFonts w:ascii="Georgia" w:hAnsi="Georgia" w:eastAsia="Georgia" w:cs="Georgia"/>
          <w:color w:val="050505"/>
          <w:sz w:val="22"/>
          <w:szCs w:val="22"/>
          <w:highlight w:val="white"/>
        </w:rPr>
      </w:pPr>
    </w:p>
    <w:p w:rsidR="002A124C" w:rsidRDefault="009F0F14" w14:paraId="27E8485B" w14:textId="77777777">
      <w:pPr>
        <w:spacing w:line="276" w:lineRule="auto"/>
        <w:rPr>
          <w:rFonts w:ascii="Georgia" w:hAnsi="Georgia" w:eastAsia="Georgia" w:cs="Georgia"/>
          <w:b/>
          <w:color w:val="050505"/>
          <w:sz w:val="22"/>
          <w:szCs w:val="22"/>
          <w:highlight w:val="white"/>
          <w:u w:val="single"/>
        </w:rPr>
      </w:pPr>
      <w:r>
        <w:rPr>
          <w:rFonts w:ascii="Georgia" w:hAnsi="Georgia" w:eastAsia="Georgia" w:cs="Georgia"/>
          <w:b/>
          <w:color w:val="050505"/>
          <w:sz w:val="22"/>
          <w:szCs w:val="22"/>
          <w:highlight w:val="white"/>
          <w:u w:val="single"/>
        </w:rPr>
        <w:t>Africa</w:t>
      </w:r>
    </w:p>
    <w:p w:rsidR="002A124C" w:rsidRDefault="009F0F14" w14:paraId="27E8485C" w14:textId="77777777">
      <w:pPr>
        <w:spacing w:before="245" w:after="245" w:line="276" w:lineRule="auto"/>
        <w:rPr>
          <w:rFonts w:ascii="Georgia" w:hAnsi="Georgia" w:eastAsia="Georgia" w:cs="Georgia"/>
          <w:sz w:val="22"/>
          <w:szCs w:val="22"/>
        </w:rPr>
      </w:pPr>
      <w:proofErr w:type="spellStart"/>
      <w:r>
        <w:rPr>
          <w:rFonts w:ascii="Georgia" w:hAnsi="Georgia" w:eastAsia="Georgia" w:cs="Georgia"/>
          <w:b/>
          <w:sz w:val="22"/>
          <w:szCs w:val="22"/>
        </w:rPr>
        <w:t>StopBlabla</w:t>
      </w:r>
      <w:proofErr w:type="spellEnd"/>
      <w:r>
        <w:rPr>
          <w:rFonts w:ascii="Georgia" w:hAnsi="Georgia" w:eastAsia="Georgia" w:cs="Georgia"/>
          <w:sz w:val="22"/>
          <w:szCs w:val="22"/>
        </w:rPr>
        <w:t xml:space="preserve"> is one of the foremost solutions journalism digital platforms in Africa for the promotion and production of useful, constructive information and initiatives. Through its initiatives such as #SoJoAfro and the Africa Tour of Solutions, </w:t>
      </w:r>
      <w:proofErr w:type="spellStart"/>
      <w:r>
        <w:rPr>
          <w:rFonts w:ascii="Georgia" w:hAnsi="Georgia" w:eastAsia="Georgia" w:cs="Georgia"/>
          <w:sz w:val="22"/>
          <w:szCs w:val="22"/>
        </w:rPr>
        <w:t>StopBlabla</w:t>
      </w:r>
      <w:proofErr w:type="spellEnd"/>
      <w:r>
        <w:rPr>
          <w:rFonts w:ascii="Georgia" w:hAnsi="Georgia" w:eastAsia="Georgia" w:cs="Georgia"/>
          <w:sz w:val="22"/>
          <w:szCs w:val="22"/>
        </w:rPr>
        <w:t xml:space="preserve"> looks at how Africans are developing ideas to address the challenges confronting the continent. (</w:t>
      </w:r>
      <w:hyperlink r:id="rId19">
        <w:r>
          <w:rPr>
            <w:rFonts w:ascii="Georgia" w:hAnsi="Georgia" w:eastAsia="Georgia" w:cs="Georgia"/>
            <w:color w:val="1155CC"/>
            <w:sz w:val="22"/>
            <w:szCs w:val="22"/>
            <w:u w:val="single"/>
          </w:rPr>
          <w:t>www.stopblabla.com</w:t>
        </w:r>
      </w:hyperlink>
      <w:r>
        <w:rPr>
          <w:rFonts w:ascii="Georgia" w:hAnsi="Georgia" w:eastAsia="Georgia" w:cs="Georgia"/>
          <w:sz w:val="22"/>
          <w:szCs w:val="22"/>
        </w:rPr>
        <w:t>)</w:t>
      </w:r>
    </w:p>
    <w:p w:rsidR="002A124C" w:rsidRDefault="009F0F14" w14:paraId="27E8485D" w14:textId="77777777">
      <w:pPr>
        <w:spacing w:before="245" w:after="245" w:line="276" w:lineRule="auto"/>
        <w:rPr>
          <w:rFonts w:ascii="Georgia" w:hAnsi="Georgia" w:eastAsia="Georgia" w:cs="Georgia"/>
          <w:sz w:val="22"/>
          <w:szCs w:val="22"/>
        </w:rPr>
      </w:pPr>
      <w:r>
        <w:rPr>
          <w:rFonts w:ascii="Georgia" w:hAnsi="Georgia" w:eastAsia="Georgia" w:cs="Georgia"/>
          <w:b/>
          <w:sz w:val="22"/>
          <w:szCs w:val="22"/>
        </w:rPr>
        <w:t xml:space="preserve">Solutions Now Africa </w:t>
      </w:r>
      <w:r>
        <w:rPr>
          <w:rFonts w:ascii="Georgia" w:hAnsi="Georgia" w:eastAsia="Georgia" w:cs="Georgia"/>
          <w:sz w:val="22"/>
          <w:szCs w:val="22"/>
        </w:rPr>
        <w:t xml:space="preserve">is a solutions journalism newsroom established in early 2022 by the Media Challenge Initiative (MCI) in Uganda. Dedicated reporters produce immersive stories on innovations, models and systems that are working around Africa. By searching for alternative </w:t>
      </w:r>
      <w:proofErr w:type="gramStart"/>
      <w:r>
        <w:rPr>
          <w:rFonts w:ascii="Georgia" w:hAnsi="Georgia" w:eastAsia="Georgia" w:cs="Georgia"/>
          <w:sz w:val="22"/>
          <w:szCs w:val="22"/>
        </w:rPr>
        <w:t>solutions</w:t>
      </w:r>
      <w:proofErr w:type="gramEnd"/>
      <w:r>
        <w:rPr>
          <w:rFonts w:ascii="Georgia" w:hAnsi="Georgia" w:eastAsia="Georgia" w:cs="Georgia"/>
          <w:sz w:val="22"/>
          <w:szCs w:val="22"/>
        </w:rPr>
        <w:t xml:space="preserve"> they also challenge negative narratives about the continent. (</w:t>
      </w:r>
      <w:proofErr w:type="spellStart"/>
      <w:r>
        <w:fldChar w:fldCharType="begin"/>
      </w:r>
      <w:r>
        <w:instrText>HYPERLINK "https://solutionsnow.africa" \h</w:instrText>
      </w:r>
      <w:r>
        <w:fldChar w:fldCharType="separate"/>
      </w:r>
      <w:proofErr w:type="gramStart"/>
      <w:r>
        <w:rPr>
          <w:rFonts w:ascii="Georgia" w:hAnsi="Georgia" w:eastAsia="Georgia" w:cs="Georgia"/>
          <w:color w:val="1155CC"/>
          <w:sz w:val="22"/>
          <w:szCs w:val="22"/>
          <w:u w:val="single"/>
        </w:rPr>
        <w:t>solutionsnow.africa</w:t>
      </w:r>
      <w:proofErr w:type="spellEnd"/>
      <w:proofErr w:type="gramEnd"/>
      <w:r>
        <w:rPr>
          <w:rFonts w:ascii="Georgia" w:hAnsi="Georgia" w:eastAsia="Georgia" w:cs="Georgia"/>
          <w:color w:val="1155CC"/>
          <w:sz w:val="22"/>
          <w:szCs w:val="22"/>
          <w:u w:val="single"/>
        </w:rPr>
        <w:fldChar w:fldCharType="end"/>
      </w:r>
      <w:r>
        <w:rPr>
          <w:rFonts w:ascii="Georgia" w:hAnsi="Georgia" w:eastAsia="Georgia" w:cs="Georgia"/>
          <w:sz w:val="22"/>
          <w:szCs w:val="22"/>
        </w:rPr>
        <w:t>)</w:t>
      </w:r>
    </w:p>
    <w:p w:rsidR="002A124C" w:rsidRDefault="009F0F14" w14:paraId="27E8485E" w14:textId="77777777">
      <w:pPr>
        <w:spacing w:line="276" w:lineRule="auto"/>
        <w:rPr>
          <w:rFonts w:ascii="Georgia" w:hAnsi="Georgia" w:eastAsia="Georgia" w:cs="Georgia"/>
          <w:color w:val="050505"/>
          <w:sz w:val="22"/>
          <w:szCs w:val="22"/>
          <w:highlight w:val="white"/>
        </w:rPr>
      </w:pPr>
      <w:r>
        <w:rPr>
          <w:rFonts w:ascii="Georgia" w:hAnsi="Georgia" w:eastAsia="Georgia" w:cs="Georgia"/>
          <w:b/>
          <w:color w:val="050505"/>
          <w:sz w:val="22"/>
          <w:szCs w:val="22"/>
          <w:highlight w:val="white"/>
        </w:rPr>
        <w:t>Africa No Filter (ANF</w:t>
      </w:r>
      <w:r>
        <w:rPr>
          <w:rFonts w:ascii="Georgia" w:hAnsi="Georgia" w:eastAsia="Georgia" w:cs="Georgia"/>
          <w:color w:val="050505"/>
          <w:sz w:val="22"/>
          <w:szCs w:val="22"/>
          <w:highlight w:val="white"/>
        </w:rPr>
        <w:t>) is a donor collaborative organization that supports the development of nuanced and contemporary stories that shift stereotypical and harmful narratives within and about Africa. They carry out research and offer grants to journalists and storytellers in Africa. (</w:t>
      </w:r>
      <w:hyperlink r:id="rId20">
        <w:r>
          <w:rPr>
            <w:rFonts w:ascii="Georgia" w:hAnsi="Georgia" w:eastAsia="Georgia" w:cs="Georgia"/>
            <w:color w:val="0563C1"/>
            <w:sz w:val="22"/>
            <w:szCs w:val="22"/>
            <w:highlight w:val="white"/>
            <w:u w:val="single"/>
          </w:rPr>
          <w:t>africanofilter.org</w:t>
        </w:r>
      </w:hyperlink>
      <w:r>
        <w:rPr>
          <w:rFonts w:ascii="Georgia" w:hAnsi="Georgia" w:eastAsia="Georgia" w:cs="Georgia"/>
          <w:color w:val="050505"/>
          <w:sz w:val="22"/>
          <w:szCs w:val="22"/>
          <w:highlight w:val="white"/>
        </w:rPr>
        <w:t>)</w:t>
      </w:r>
    </w:p>
    <w:p w:rsidR="002A124C" w:rsidRDefault="002A124C" w14:paraId="27E8485F" w14:textId="77777777">
      <w:pPr>
        <w:spacing w:line="276" w:lineRule="auto"/>
        <w:rPr>
          <w:rFonts w:ascii="Georgia" w:hAnsi="Georgia" w:eastAsia="Georgia" w:cs="Georgia"/>
          <w:sz w:val="22"/>
          <w:szCs w:val="22"/>
        </w:rPr>
      </w:pPr>
    </w:p>
    <w:p w:rsidR="002A124C" w:rsidRDefault="009F0F14" w14:paraId="27E84860" w14:textId="77777777">
      <w:pPr>
        <w:spacing w:line="276" w:lineRule="auto"/>
        <w:rPr>
          <w:rFonts w:ascii="Georgia" w:hAnsi="Georgia" w:eastAsia="Georgia" w:cs="Georgia"/>
          <w:color w:val="282828"/>
          <w:sz w:val="22"/>
          <w:szCs w:val="22"/>
          <w:highlight w:val="white"/>
        </w:rPr>
      </w:pPr>
      <w:r>
        <w:rPr>
          <w:rFonts w:ascii="Georgia" w:hAnsi="Georgia" w:eastAsia="Georgia" w:cs="Georgia"/>
          <w:b/>
          <w:color w:val="000000"/>
          <w:sz w:val="22"/>
          <w:szCs w:val="22"/>
        </w:rPr>
        <w:t xml:space="preserve">Everyday Africa </w:t>
      </w:r>
      <w:r>
        <w:rPr>
          <w:rFonts w:ascii="Georgia" w:hAnsi="Georgia" w:eastAsia="Georgia" w:cs="Georgia"/>
          <w:color w:val="000000"/>
          <w:sz w:val="22"/>
          <w:szCs w:val="22"/>
        </w:rPr>
        <w:t>is a collective of photographers working to broaden the perception of Africa. With the World Press Photo Foundation, they have set up</w:t>
      </w:r>
      <w:r>
        <w:rPr>
          <w:rFonts w:ascii="Georgia" w:hAnsi="Georgia" w:eastAsia="Georgia" w:cs="Georgia"/>
          <w:b/>
          <w:color w:val="000000"/>
          <w:sz w:val="22"/>
          <w:szCs w:val="22"/>
        </w:rPr>
        <w:t xml:space="preserve"> </w:t>
      </w:r>
      <w:r>
        <w:rPr>
          <w:rFonts w:ascii="Georgia" w:hAnsi="Georgia" w:eastAsia="Georgia" w:cs="Georgia"/>
          <w:color w:val="282828"/>
          <w:sz w:val="22"/>
          <w:szCs w:val="22"/>
          <w:highlight w:val="white"/>
        </w:rPr>
        <w:t xml:space="preserve">The African Photojournalism Database (APJD), a directory of emerging and professional African visual journalists reporting on cultural, economic, environmental, </w:t>
      </w:r>
      <w:proofErr w:type="gramStart"/>
      <w:r>
        <w:rPr>
          <w:rFonts w:ascii="Georgia" w:hAnsi="Georgia" w:eastAsia="Georgia" w:cs="Georgia"/>
          <w:color w:val="282828"/>
          <w:sz w:val="22"/>
          <w:szCs w:val="22"/>
          <w:highlight w:val="white"/>
        </w:rPr>
        <w:t>political</w:t>
      </w:r>
      <w:proofErr w:type="gramEnd"/>
      <w:r>
        <w:rPr>
          <w:rFonts w:ascii="Georgia" w:hAnsi="Georgia" w:eastAsia="Georgia" w:cs="Georgia"/>
          <w:color w:val="282828"/>
          <w:sz w:val="22"/>
          <w:szCs w:val="22"/>
          <w:highlight w:val="white"/>
        </w:rPr>
        <w:t xml:space="preserve"> and social issues, sports, nature and stories of everyday life. The database currently lists over 500 photographers. (</w:t>
      </w:r>
      <w:hyperlink r:id="rId21">
        <w:r>
          <w:rPr>
            <w:rFonts w:ascii="Georgia" w:hAnsi="Georgia" w:eastAsia="Georgia" w:cs="Georgia"/>
            <w:color w:val="0563C1"/>
            <w:sz w:val="22"/>
            <w:szCs w:val="22"/>
            <w:highlight w:val="white"/>
            <w:u w:val="single"/>
          </w:rPr>
          <w:t>www.everydayafrica.org</w:t>
        </w:r>
      </w:hyperlink>
      <w:r>
        <w:rPr>
          <w:rFonts w:ascii="Georgia" w:hAnsi="Georgia" w:eastAsia="Georgia" w:cs="Georgia"/>
          <w:color w:val="282828"/>
          <w:sz w:val="22"/>
          <w:szCs w:val="22"/>
          <w:highlight w:val="white"/>
        </w:rPr>
        <w:t>)</w:t>
      </w:r>
    </w:p>
    <w:p w:rsidR="002A124C" w:rsidRDefault="009F0F14" w14:paraId="27E84861"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Mobile Journalism Africa</w:t>
      </w:r>
      <w:r>
        <w:rPr>
          <w:rFonts w:ascii="Georgia" w:hAnsi="Georgia" w:eastAsia="Georgia" w:cs="Georgia"/>
          <w:sz w:val="22"/>
          <w:szCs w:val="22"/>
        </w:rPr>
        <w:t xml:space="preserve"> is a Kenya-based platform for young storytellers who want to change the narratives about their continent by filming with mobile devices. The platform’s motto: “Our stories are best told by us”. (</w:t>
      </w:r>
      <w:hyperlink r:id="rId22">
        <w:r>
          <w:rPr>
            <w:rFonts w:ascii="Georgia" w:hAnsi="Georgia" w:eastAsia="Georgia" w:cs="Georgia"/>
            <w:color w:val="0563C1"/>
            <w:sz w:val="22"/>
            <w:szCs w:val="22"/>
            <w:u w:val="single"/>
          </w:rPr>
          <w:t>www.mobilejournalism.co.ke</w:t>
        </w:r>
      </w:hyperlink>
      <w:r>
        <w:rPr>
          <w:rFonts w:ascii="Georgia" w:hAnsi="Georgia" w:eastAsia="Georgia" w:cs="Georgia"/>
          <w:sz w:val="22"/>
          <w:szCs w:val="22"/>
        </w:rPr>
        <w:t>)</w:t>
      </w:r>
    </w:p>
    <w:p w:rsidRPr="001F03A0" w:rsidR="002A124C" w:rsidRDefault="009F0F14" w14:paraId="27E84862" w14:textId="77777777">
      <w:pPr>
        <w:pStyle w:val="berschrift3"/>
        <w:spacing w:line="276" w:lineRule="auto"/>
        <w:rPr>
          <w:color w:val="0070C0"/>
        </w:rPr>
      </w:pPr>
      <w:r w:rsidRPr="001F03A0">
        <w:rPr>
          <w:color w:val="0070C0"/>
        </w:rPr>
        <w:t xml:space="preserve">Media featuring constructive </w:t>
      </w:r>
      <w:proofErr w:type="gramStart"/>
      <w:r w:rsidRPr="001F03A0">
        <w:rPr>
          <w:color w:val="0070C0"/>
        </w:rPr>
        <w:t>journalism</w:t>
      </w:r>
      <w:proofErr w:type="gramEnd"/>
    </w:p>
    <w:p w:rsidR="002A124C" w:rsidRDefault="009F0F14" w14:paraId="27E84863"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World’s Best News</w:t>
      </w:r>
      <w:r>
        <w:rPr>
          <w:rFonts w:ascii="Georgia" w:hAnsi="Georgia" w:eastAsia="Georgia" w:cs="Georgia"/>
          <w:sz w:val="22"/>
          <w:szCs w:val="22"/>
        </w:rPr>
        <w:t xml:space="preserve"> is an independent Danish news organization which uses constructive journalism techniques to produce stories that address some of the biggest problems facing the world. They have a critical but progressive and solution-focused approach to constructive journalism by giving attention to people who </w:t>
      </w:r>
      <w:proofErr w:type="gramStart"/>
      <w:r>
        <w:rPr>
          <w:rFonts w:ascii="Georgia" w:hAnsi="Georgia" w:eastAsia="Georgia" w:cs="Georgia"/>
          <w:sz w:val="22"/>
          <w:szCs w:val="22"/>
        </w:rPr>
        <w:t>take action</w:t>
      </w:r>
      <w:proofErr w:type="gramEnd"/>
      <w:r>
        <w:rPr>
          <w:rFonts w:ascii="Georgia" w:hAnsi="Georgia" w:eastAsia="Georgia" w:cs="Georgia"/>
          <w:sz w:val="22"/>
          <w:szCs w:val="22"/>
        </w:rPr>
        <w:t xml:space="preserve"> and inspire hope. (</w:t>
      </w:r>
      <w:hyperlink r:id="rId23">
        <w:r>
          <w:rPr>
            <w:rFonts w:ascii="Georgia" w:hAnsi="Georgia" w:eastAsia="Georgia" w:cs="Georgia"/>
            <w:color w:val="1155CC"/>
            <w:sz w:val="22"/>
            <w:szCs w:val="22"/>
            <w:u w:val="single"/>
          </w:rPr>
          <w:t>worldsbestnews.org</w:t>
        </w:r>
      </w:hyperlink>
      <w:r>
        <w:rPr>
          <w:rFonts w:ascii="Georgia" w:hAnsi="Georgia" w:eastAsia="Georgia" w:cs="Georgia"/>
          <w:sz w:val="22"/>
          <w:szCs w:val="22"/>
        </w:rPr>
        <w:t>)</w:t>
      </w:r>
    </w:p>
    <w:p w:rsidR="002A124C" w:rsidRDefault="009F0F14" w14:paraId="27E84864"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Reasons to be Cheerful</w:t>
      </w:r>
      <w:r>
        <w:rPr>
          <w:rFonts w:ascii="Georgia" w:hAnsi="Georgia" w:eastAsia="Georgia" w:cs="Georgia"/>
          <w:sz w:val="22"/>
          <w:szCs w:val="22"/>
        </w:rPr>
        <w:t xml:space="preserve"> is a non-profit editorial project founded by artist and musician David Byrne. The magazine offers stories about smart, proven, replicable solutions to the world’s most pressing problems, rooted in evidence. Reasons to be Cheerful aims to inspire people to be curious about how the world can be better, and to become part of that change. (</w:t>
      </w:r>
      <w:proofErr w:type="spellStart"/>
      <w:r>
        <w:fldChar w:fldCharType="begin"/>
      </w:r>
      <w:r>
        <w:instrText>HYPERLINK "https://reasonstobecheerful.world/" \h</w:instrText>
      </w:r>
      <w:r>
        <w:fldChar w:fldCharType="separate"/>
      </w:r>
      <w:proofErr w:type="gramStart"/>
      <w:r>
        <w:rPr>
          <w:rFonts w:ascii="Georgia" w:hAnsi="Georgia" w:eastAsia="Georgia" w:cs="Georgia"/>
          <w:color w:val="0563C1"/>
          <w:sz w:val="22"/>
          <w:szCs w:val="22"/>
          <w:u w:val="single"/>
        </w:rPr>
        <w:t>reasonstobecheerful.world</w:t>
      </w:r>
      <w:proofErr w:type="spellEnd"/>
      <w:proofErr w:type="gramEnd"/>
      <w:r>
        <w:rPr>
          <w:rFonts w:ascii="Georgia" w:hAnsi="Georgia" w:eastAsia="Georgia" w:cs="Georgia"/>
          <w:color w:val="0563C1"/>
          <w:sz w:val="22"/>
          <w:szCs w:val="22"/>
          <w:u w:val="single"/>
        </w:rPr>
        <w:fldChar w:fldCharType="end"/>
      </w:r>
      <w:r>
        <w:rPr>
          <w:rFonts w:ascii="Georgia" w:hAnsi="Georgia" w:eastAsia="Georgia" w:cs="Georgia"/>
          <w:sz w:val="22"/>
          <w:szCs w:val="22"/>
        </w:rPr>
        <w:t>)</w:t>
      </w:r>
    </w:p>
    <w:p w:rsidR="002A124C" w:rsidRDefault="009F0F14" w14:paraId="27E84865"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De Correspondent</w:t>
      </w:r>
      <w:r>
        <w:rPr>
          <w:rFonts w:ascii="Georgia" w:hAnsi="Georgia" w:eastAsia="Georgia" w:cs="Georgia"/>
          <w:sz w:val="22"/>
          <w:szCs w:val="22"/>
        </w:rPr>
        <w:t xml:space="preserve"> is a Dutch membership-based news site based in Amsterdam that launched in 2013 after a crowdfunding campaign. Instead of covering the daily news cycle, the publication focuses on in-depth coverage and providing a fuller context through the work of correspondents, or “guides”, who each focus on specific topics. Some of their articles are translated into English. (</w:t>
      </w:r>
      <w:hyperlink r:id="rId24">
        <w:r>
          <w:rPr>
            <w:rFonts w:ascii="Georgia" w:hAnsi="Georgia" w:eastAsia="Georgia" w:cs="Georgia"/>
            <w:color w:val="1155CC"/>
            <w:sz w:val="22"/>
            <w:szCs w:val="22"/>
            <w:u w:val="single"/>
          </w:rPr>
          <w:t>decorrespondent.nl</w:t>
        </w:r>
      </w:hyperlink>
      <w:r>
        <w:rPr>
          <w:rFonts w:ascii="Georgia" w:hAnsi="Georgia" w:eastAsia="Georgia" w:cs="Georgia"/>
          <w:sz w:val="22"/>
          <w:szCs w:val="22"/>
        </w:rPr>
        <w:t>)</w:t>
      </w:r>
    </w:p>
    <w:p w:rsidR="002A124C" w:rsidRDefault="002A124C" w14:paraId="27E84866" w14:textId="77777777">
      <w:pPr>
        <w:widowControl w:val="0"/>
        <w:spacing w:line="276" w:lineRule="auto"/>
        <w:jc w:val="both"/>
        <w:rPr>
          <w:rFonts w:ascii="Georgia" w:hAnsi="Georgia" w:eastAsia="Georgia" w:cs="Georgia"/>
          <w:sz w:val="22"/>
          <w:szCs w:val="22"/>
        </w:rPr>
      </w:pPr>
    </w:p>
    <w:p w:rsidR="002A124C" w:rsidRDefault="009F0F14" w14:paraId="27E84867"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Perspective Daily </w:t>
      </w:r>
      <w:r>
        <w:rPr>
          <w:rFonts w:ascii="Georgia" w:hAnsi="Georgia" w:eastAsia="Georgia" w:cs="Georgia"/>
          <w:sz w:val="22"/>
          <w:szCs w:val="22"/>
        </w:rPr>
        <w:t xml:space="preserve">is a German member-supported online publication founded in 2015 that features a constructive approach. The founders aim to have articles based on solid science and have stated that the goal is to empower readers to </w:t>
      </w:r>
      <w:proofErr w:type="gramStart"/>
      <w:r>
        <w:rPr>
          <w:rFonts w:ascii="Georgia" w:hAnsi="Georgia" w:eastAsia="Georgia" w:cs="Georgia"/>
          <w:sz w:val="22"/>
          <w:szCs w:val="22"/>
        </w:rPr>
        <w:t>take action</w:t>
      </w:r>
      <w:proofErr w:type="gramEnd"/>
      <w:r>
        <w:rPr>
          <w:rFonts w:ascii="Georgia" w:hAnsi="Georgia" w:eastAsia="Georgia" w:cs="Georgia"/>
          <w:sz w:val="22"/>
          <w:szCs w:val="22"/>
        </w:rPr>
        <w:t xml:space="preserve"> by showing them possible solutions. </w:t>
      </w:r>
    </w:p>
    <w:p w:rsidR="002A124C" w:rsidRDefault="009F0F14" w14:paraId="27E84868"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w:t>
      </w:r>
      <w:hyperlink r:id="rId25">
        <w:r>
          <w:rPr>
            <w:rFonts w:ascii="Georgia" w:hAnsi="Georgia" w:eastAsia="Georgia" w:cs="Georgia"/>
            <w:color w:val="1155CC"/>
            <w:sz w:val="22"/>
            <w:szCs w:val="22"/>
            <w:u w:val="single"/>
          </w:rPr>
          <w:t>perspective-daily.de</w:t>
        </w:r>
      </w:hyperlink>
      <w:r>
        <w:rPr>
          <w:rFonts w:ascii="Georgia" w:hAnsi="Georgia" w:eastAsia="Georgia" w:cs="Georgia"/>
          <w:sz w:val="22"/>
          <w:szCs w:val="22"/>
        </w:rPr>
        <w:t>)</w:t>
      </w:r>
    </w:p>
    <w:p w:rsidR="002A124C" w:rsidRDefault="002A124C" w14:paraId="27E84869" w14:textId="77777777">
      <w:pPr>
        <w:widowControl w:val="0"/>
        <w:spacing w:line="276" w:lineRule="auto"/>
        <w:jc w:val="both"/>
        <w:rPr>
          <w:rFonts w:ascii="Georgia" w:hAnsi="Georgia" w:eastAsia="Georgia" w:cs="Georgia"/>
          <w:sz w:val="22"/>
          <w:szCs w:val="22"/>
        </w:rPr>
      </w:pPr>
    </w:p>
    <w:p w:rsidR="002A124C" w:rsidRDefault="009F0F14" w14:paraId="27E8486A"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Sparknews</w:t>
      </w:r>
      <w:proofErr w:type="spellEnd"/>
      <w:r>
        <w:rPr>
          <w:rFonts w:ascii="Georgia" w:hAnsi="Georgia" w:eastAsia="Georgia" w:cs="Georgia"/>
          <w:sz w:val="22"/>
          <w:szCs w:val="22"/>
        </w:rPr>
        <w:t xml:space="preserve"> is a social enterprise that looks to spread the word about positive solutions to the important problems facing the globe. Founded in 2012, </w:t>
      </w:r>
      <w:proofErr w:type="spellStart"/>
      <w:r>
        <w:rPr>
          <w:rFonts w:ascii="Georgia" w:hAnsi="Georgia" w:eastAsia="Georgia" w:cs="Georgia"/>
          <w:sz w:val="22"/>
          <w:szCs w:val="22"/>
        </w:rPr>
        <w:t>Sparknews</w:t>
      </w:r>
      <w:proofErr w:type="spellEnd"/>
      <w:r>
        <w:rPr>
          <w:rFonts w:ascii="Georgia" w:hAnsi="Georgia" w:eastAsia="Georgia" w:cs="Georgia"/>
          <w:sz w:val="22"/>
          <w:szCs w:val="22"/>
        </w:rPr>
        <w:t xml:space="preserve"> tries to give positive initiatives a boost by helping them increase their visibility and connections. Its initiative, Impact Journalism Day, partners with daily newspapers around the world to publish supplements that feature solutions to concrete problems.</w:t>
      </w:r>
    </w:p>
    <w:p w:rsidR="002A124C" w:rsidRDefault="009F0F14" w14:paraId="27E8486B" w14:textId="77777777">
      <w:pPr>
        <w:widowControl w:val="0"/>
        <w:jc w:val="both"/>
        <w:rPr>
          <w:rFonts w:ascii="Georgia" w:hAnsi="Georgia" w:eastAsia="Georgia" w:cs="Georgia"/>
          <w:sz w:val="22"/>
          <w:szCs w:val="22"/>
        </w:rPr>
      </w:pPr>
      <w:r>
        <w:rPr>
          <w:rFonts w:ascii="Georgia" w:hAnsi="Georgia" w:eastAsia="Georgia" w:cs="Georgia"/>
          <w:sz w:val="22"/>
          <w:szCs w:val="22"/>
        </w:rPr>
        <w:t>(</w:t>
      </w:r>
      <w:hyperlink r:id="rId26">
        <w:r>
          <w:rPr>
            <w:rFonts w:ascii="Georgia" w:hAnsi="Georgia" w:eastAsia="Georgia" w:cs="Georgia"/>
            <w:color w:val="1155CC"/>
            <w:sz w:val="22"/>
            <w:szCs w:val="22"/>
            <w:u w:val="single"/>
          </w:rPr>
          <w:t>www.sparknews.com/en</w:t>
        </w:r>
      </w:hyperlink>
      <w:r>
        <w:rPr>
          <w:rFonts w:ascii="Georgia" w:hAnsi="Georgia" w:eastAsia="Georgia" w:cs="Georgia"/>
          <w:sz w:val="22"/>
          <w:szCs w:val="22"/>
        </w:rPr>
        <w:t>)</w:t>
      </w:r>
    </w:p>
    <w:p w:rsidR="002A124C" w:rsidRDefault="002A124C" w14:paraId="27E8486C" w14:textId="77777777">
      <w:pPr>
        <w:widowControl w:val="0"/>
        <w:jc w:val="both"/>
        <w:rPr>
          <w:rFonts w:ascii="Georgia" w:hAnsi="Georgia" w:eastAsia="Georgia" w:cs="Georgia"/>
          <w:sz w:val="22"/>
          <w:szCs w:val="22"/>
        </w:rPr>
      </w:pPr>
    </w:p>
    <w:p w:rsidR="002A124C" w:rsidRDefault="009F0F14" w14:paraId="27E8486D"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Christian Science Monitor</w:t>
      </w:r>
      <w:r>
        <w:rPr>
          <w:rFonts w:ascii="Georgia" w:hAnsi="Georgia" w:eastAsia="Georgia" w:cs="Georgia"/>
          <w:sz w:val="22"/>
          <w:szCs w:val="22"/>
        </w:rPr>
        <w:t xml:space="preserve"> is a news organization offering global news with a constructive approach. Despite the name, the outlet does not have a religious orientation and instead aims to report stories that point out a path to progress or illuminate ways of thinking that motivate people to act the way they do. The goal is to shed light on possibilities for how to move forward. </w:t>
      </w:r>
    </w:p>
    <w:p w:rsidR="002A124C" w:rsidRDefault="00000000" w14:paraId="27E8486E" w14:textId="77777777">
      <w:pPr>
        <w:widowControl w:val="0"/>
        <w:spacing w:line="276" w:lineRule="auto"/>
        <w:jc w:val="both"/>
        <w:rPr>
          <w:rFonts w:ascii="Georgia" w:hAnsi="Georgia" w:eastAsia="Georgia" w:cs="Georgia"/>
          <w:sz w:val="22"/>
          <w:szCs w:val="22"/>
        </w:rPr>
      </w:pPr>
      <w:hyperlink r:id="rId27">
        <w:r w:rsidR="009F0F14">
          <w:rPr>
            <w:rFonts w:ascii="Georgia" w:hAnsi="Georgia" w:eastAsia="Georgia" w:cs="Georgia"/>
            <w:color w:val="1155CC"/>
            <w:sz w:val="22"/>
            <w:szCs w:val="22"/>
            <w:u w:val="single"/>
          </w:rPr>
          <w:t>www.csmonitor.co</w:t>
        </w:r>
      </w:hyperlink>
      <w:hyperlink r:id="rId28">
        <w:r w:rsidR="009F0F14">
          <w:rPr>
            <w:rFonts w:ascii="Georgia" w:hAnsi="Georgia" w:eastAsia="Georgia" w:cs="Georgia"/>
            <w:color w:val="1155CC"/>
            <w:sz w:val="22"/>
            <w:szCs w:val="22"/>
            <w:u w:val="single"/>
          </w:rPr>
          <w:t>m</w:t>
        </w:r>
      </w:hyperlink>
    </w:p>
    <w:p w:rsidR="002A124C" w:rsidRDefault="009F0F14" w14:paraId="27E8486F" w14:textId="77777777">
      <w:pPr>
        <w:pBdr>
          <w:top w:val="nil"/>
          <w:left w:val="nil"/>
          <w:bottom w:val="nil"/>
          <w:right w:val="nil"/>
          <w:between w:val="nil"/>
        </w:pBdr>
        <w:spacing w:before="240" w:after="240"/>
        <w:jc w:val="both"/>
        <w:rPr>
          <w:rFonts w:ascii="Times New Roman" w:hAnsi="Times New Roman" w:eastAsia="Times New Roman" w:cs="Times New Roman"/>
          <w:color w:val="000000"/>
        </w:rPr>
      </w:pPr>
      <w:r>
        <w:rPr>
          <w:rFonts w:ascii="Georgia" w:hAnsi="Georgia" w:eastAsia="Georgia" w:cs="Georgia"/>
          <w:b/>
          <w:color w:val="000000"/>
          <w:sz w:val="22"/>
          <w:szCs w:val="22"/>
        </w:rPr>
        <w:t>The Optimist Daily</w:t>
      </w:r>
      <w:r>
        <w:rPr>
          <w:rFonts w:ascii="Georgia" w:hAnsi="Georgia" w:eastAsia="Georgia" w:cs="Georgia"/>
          <w:b/>
          <w:sz w:val="22"/>
          <w:szCs w:val="22"/>
        </w:rPr>
        <w:t xml:space="preserve"> </w:t>
      </w:r>
      <w:r>
        <w:rPr>
          <w:rFonts w:ascii="Georgia" w:hAnsi="Georgia" w:eastAsia="Georgia" w:cs="Georgia"/>
          <w:color w:val="000000"/>
          <w:sz w:val="22"/>
          <w:szCs w:val="22"/>
        </w:rPr>
        <w:t xml:space="preserve">is a US-based, reader-funded daily publication (newsletter, website, daily podcast) that offers a daily dose of </w:t>
      </w:r>
      <w:r>
        <w:rPr>
          <w:rFonts w:ascii="Georgia" w:hAnsi="Georgia" w:eastAsia="Georgia" w:cs="Georgia"/>
          <w:sz w:val="22"/>
          <w:szCs w:val="22"/>
        </w:rPr>
        <w:t xml:space="preserve">“intelligent optimism” </w:t>
      </w:r>
      <w:r>
        <w:rPr>
          <w:rFonts w:ascii="Georgia" w:hAnsi="Georgia" w:eastAsia="Georgia" w:cs="Georgia"/>
          <w:color w:val="000000"/>
          <w:sz w:val="22"/>
          <w:szCs w:val="22"/>
        </w:rPr>
        <w:t>from around the world. Topics: Environment, Science, Business, Politics, Education, Health, Lifestyle.  (</w:t>
      </w:r>
      <w:hyperlink r:id="rId29">
        <w:r>
          <w:rPr>
            <w:rFonts w:ascii="Georgia" w:hAnsi="Georgia" w:eastAsia="Georgia" w:cs="Georgia"/>
            <w:color w:val="1155CC"/>
            <w:sz w:val="22"/>
            <w:szCs w:val="22"/>
            <w:u w:val="single"/>
          </w:rPr>
          <w:t>www.optimistdaily.com</w:t>
        </w:r>
      </w:hyperlink>
      <w:r>
        <w:rPr>
          <w:rFonts w:ascii="Georgia" w:hAnsi="Georgia" w:eastAsia="Georgia" w:cs="Georgia"/>
          <w:color w:val="000000"/>
          <w:sz w:val="22"/>
          <w:szCs w:val="22"/>
        </w:rPr>
        <w:t>)</w:t>
      </w:r>
    </w:p>
    <w:p w:rsidR="002A124C" w:rsidRDefault="009F0F14" w14:paraId="27E84870"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Grist</w:t>
      </w:r>
      <w:r>
        <w:rPr>
          <w:rFonts w:ascii="Georgia" w:hAnsi="Georgia" w:eastAsia="Georgia" w:cs="Georgia"/>
          <w:sz w:val="22"/>
          <w:szCs w:val="22"/>
        </w:rPr>
        <w:t xml:space="preserve"> is a nonprofit, independent media organization that looks at solutions related to justice and the climate. Its Fix Solutions Lab explores ideas and innovations that will shape the climate conversation. The organization seeks to bring together and elevate change-makers through storytelling, events, and network-building. </w:t>
      </w:r>
    </w:p>
    <w:p w:rsidR="002A124C" w:rsidRDefault="009F0F14" w14:paraId="27E84871"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w:t>
      </w:r>
      <w:hyperlink r:id="rId30">
        <w:r>
          <w:rPr>
            <w:rFonts w:ascii="Georgia" w:hAnsi="Georgia" w:eastAsia="Georgia" w:cs="Georgia"/>
            <w:color w:val="0563C1"/>
            <w:sz w:val="22"/>
            <w:szCs w:val="22"/>
            <w:u w:val="single"/>
          </w:rPr>
          <w:t>grist.org</w:t>
        </w:r>
      </w:hyperlink>
      <w:r>
        <w:rPr>
          <w:rFonts w:ascii="Georgia" w:hAnsi="Georgia" w:eastAsia="Georgia" w:cs="Georgia"/>
          <w:sz w:val="22"/>
          <w:szCs w:val="22"/>
        </w:rPr>
        <w:t>)</w:t>
      </w:r>
    </w:p>
    <w:p w:rsidR="002A124C" w:rsidRDefault="002A124C" w14:paraId="27E84872" w14:textId="77777777">
      <w:pPr>
        <w:widowControl w:val="0"/>
        <w:spacing w:line="276" w:lineRule="auto"/>
        <w:jc w:val="both"/>
        <w:rPr>
          <w:rFonts w:ascii="Georgia" w:hAnsi="Georgia" w:eastAsia="Georgia" w:cs="Georgia"/>
          <w:sz w:val="22"/>
          <w:szCs w:val="22"/>
        </w:rPr>
      </w:pPr>
    </w:p>
    <w:p w:rsidR="002A124C" w:rsidRDefault="009F0F14" w14:paraId="27E84873"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Better India</w:t>
      </w:r>
      <w:r>
        <w:rPr>
          <w:rFonts w:ascii="Georgia" w:hAnsi="Georgia" w:eastAsia="Georgia" w:cs="Georgia"/>
          <w:sz w:val="22"/>
          <w:szCs w:val="22"/>
        </w:rPr>
        <w:t xml:space="preserve"> is a Bangalore-based news platform focused on positive stories. Its stated goal is to enable large-scale impact, through empowering and uplifting articles. </w:t>
      </w:r>
    </w:p>
    <w:p w:rsidR="002A124C" w:rsidRDefault="00000000" w14:paraId="27E84874" w14:textId="77777777">
      <w:pPr>
        <w:widowControl w:val="0"/>
        <w:spacing w:line="276" w:lineRule="auto"/>
        <w:jc w:val="both"/>
        <w:rPr>
          <w:rFonts w:ascii="Georgia" w:hAnsi="Georgia" w:eastAsia="Georgia" w:cs="Georgia"/>
          <w:sz w:val="22"/>
          <w:szCs w:val="22"/>
        </w:rPr>
      </w:pPr>
      <w:hyperlink r:id="rId31">
        <w:r w:rsidR="009F0F14">
          <w:rPr>
            <w:rFonts w:ascii="Georgia" w:hAnsi="Georgia" w:eastAsia="Georgia" w:cs="Georgia"/>
            <w:color w:val="1155CC"/>
            <w:sz w:val="22"/>
            <w:szCs w:val="22"/>
            <w:u w:val="single"/>
          </w:rPr>
          <w:t>www.thebetterindia.com</w:t>
        </w:r>
      </w:hyperlink>
    </w:p>
    <w:p w:rsidR="002A124C" w:rsidRDefault="002A124C" w14:paraId="27E84875" w14:textId="77777777">
      <w:pPr>
        <w:widowControl w:val="0"/>
        <w:spacing w:line="276" w:lineRule="auto"/>
        <w:jc w:val="both"/>
        <w:rPr>
          <w:rFonts w:ascii="Georgia" w:hAnsi="Georgia" w:eastAsia="Georgia" w:cs="Georgia"/>
          <w:sz w:val="22"/>
          <w:szCs w:val="22"/>
        </w:rPr>
      </w:pPr>
    </w:p>
    <w:p w:rsidR="002A124C" w:rsidRDefault="009F0F14" w14:paraId="27E84876"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Some other media outlets with a constructive focus in Europe are:</w:t>
      </w:r>
    </w:p>
    <w:p w:rsidRPr="007108C2" w:rsidR="002A124C" w:rsidRDefault="009F0F14" w14:paraId="27E84877" w14:textId="77777777">
      <w:pPr>
        <w:widowControl w:val="0"/>
        <w:spacing w:line="276" w:lineRule="auto"/>
        <w:jc w:val="both"/>
        <w:rPr>
          <w:rFonts w:ascii="Georgia" w:hAnsi="Georgia" w:eastAsia="Georgia" w:cs="Georgia"/>
          <w:sz w:val="22"/>
          <w:szCs w:val="22"/>
          <w:lang w:val="de-DE"/>
        </w:rPr>
      </w:pPr>
      <w:proofErr w:type="spellStart"/>
      <w:r w:rsidRPr="007108C2">
        <w:rPr>
          <w:rFonts w:ascii="Georgia" w:hAnsi="Georgia" w:eastAsia="Georgia" w:cs="Georgia"/>
          <w:b/>
          <w:sz w:val="22"/>
          <w:szCs w:val="22"/>
          <w:lang w:val="de-DE"/>
        </w:rPr>
        <w:t>Zetland</w:t>
      </w:r>
      <w:proofErr w:type="spellEnd"/>
      <w:r w:rsidRPr="007108C2">
        <w:rPr>
          <w:rFonts w:ascii="Georgia" w:hAnsi="Georgia" w:eastAsia="Georgia" w:cs="Georgia"/>
          <w:sz w:val="22"/>
          <w:szCs w:val="22"/>
          <w:lang w:val="de-DE"/>
        </w:rPr>
        <w:t xml:space="preserve"> (</w:t>
      </w:r>
      <w:proofErr w:type="spellStart"/>
      <w:r w:rsidRPr="007108C2">
        <w:rPr>
          <w:rFonts w:ascii="Georgia" w:hAnsi="Georgia" w:eastAsia="Georgia" w:cs="Georgia"/>
          <w:sz w:val="22"/>
          <w:szCs w:val="22"/>
          <w:lang w:val="de-DE"/>
        </w:rPr>
        <w:t>Denmark</w:t>
      </w:r>
      <w:proofErr w:type="spellEnd"/>
      <w:r w:rsidRPr="007108C2">
        <w:rPr>
          <w:rFonts w:ascii="Georgia" w:hAnsi="Georgia" w:eastAsia="Georgia" w:cs="Georgia"/>
          <w:sz w:val="22"/>
          <w:szCs w:val="22"/>
          <w:lang w:val="de-DE"/>
        </w:rPr>
        <w:t xml:space="preserve">) </w:t>
      </w:r>
      <w:hyperlink r:id="rId32">
        <w:r w:rsidRPr="007108C2">
          <w:rPr>
            <w:rFonts w:ascii="Georgia" w:hAnsi="Georgia" w:eastAsia="Georgia" w:cs="Georgia"/>
            <w:color w:val="1155CC"/>
            <w:sz w:val="22"/>
            <w:szCs w:val="22"/>
            <w:u w:val="single"/>
            <w:lang w:val="de-DE"/>
          </w:rPr>
          <w:t>www.zetland.dk/aboutzetland</w:t>
        </w:r>
      </w:hyperlink>
    </w:p>
    <w:p w:rsidR="002A124C" w:rsidRDefault="009F0F14" w14:paraId="27E84878"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Correctiv</w:t>
      </w:r>
      <w:proofErr w:type="spellEnd"/>
      <w:r>
        <w:rPr>
          <w:rFonts w:ascii="Georgia" w:hAnsi="Georgia" w:eastAsia="Georgia" w:cs="Georgia"/>
          <w:sz w:val="22"/>
          <w:szCs w:val="22"/>
        </w:rPr>
        <w:t xml:space="preserve"> (Germany) </w:t>
      </w:r>
      <w:hyperlink r:id="rId33">
        <w:r>
          <w:rPr>
            <w:rFonts w:ascii="Georgia" w:hAnsi="Georgia" w:eastAsia="Georgia" w:cs="Georgia"/>
            <w:color w:val="1155CC"/>
            <w:sz w:val="22"/>
            <w:szCs w:val="22"/>
            <w:u w:val="single"/>
          </w:rPr>
          <w:t>correctiv.org</w:t>
        </w:r>
      </w:hyperlink>
    </w:p>
    <w:p w:rsidR="002A124C" w:rsidRDefault="009F0F14" w14:paraId="27E84879"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Krautreporter</w:t>
      </w:r>
      <w:proofErr w:type="spellEnd"/>
      <w:r>
        <w:rPr>
          <w:rFonts w:ascii="Georgia" w:hAnsi="Georgia" w:eastAsia="Georgia" w:cs="Georgia"/>
          <w:sz w:val="22"/>
          <w:szCs w:val="22"/>
        </w:rPr>
        <w:t xml:space="preserve"> (Germany) </w:t>
      </w:r>
      <w:hyperlink r:id="rId34">
        <w:r>
          <w:rPr>
            <w:rFonts w:ascii="Georgia" w:hAnsi="Georgia" w:eastAsia="Georgia" w:cs="Georgia"/>
            <w:color w:val="1155CC"/>
            <w:sz w:val="22"/>
            <w:szCs w:val="22"/>
            <w:u w:val="single"/>
          </w:rPr>
          <w:t>krautreporter.de/</w:t>
        </w:r>
        <w:proofErr w:type="spellStart"/>
        <w:r>
          <w:rPr>
            <w:rFonts w:ascii="Georgia" w:hAnsi="Georgia" w:eastAsia="Georgia" w:cs="Georgia"/>
            <w:color w:val="1155CC"/>
            <w:sz w:val="22"/>
            <w:szCs w:val="22"/>
            <w:u w:val="single"/>
          </w:rPr>
          <w:t>mitglied-werden</w:t>
        </w:r>
        <w:proofErr w:type="spellEnd"/>
      </w:hyperlink>
    </w:p>
    <w:p w:rsidR="002A124C" w:rsidRDefault="009F0F14" w14:paraId="27E8487A"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Tortoise</w:t>
      </w:r>
      <w:r>
        <w:rPr>
          <w:rFonts w:ascii="Georgia" w:hAnsi="Georgia" w:eastAsia="Georgia" w:cs="Georgia"/>
          <w:sz w:val="22"/>
          <w:szCs w:val="22"/>
        </w:rPr>
        <w:t xml:space="preserve"> (UK) </w:t>
      </w:r>
      <w:hyperlink r:id="rId35">
        <w:r>
          <w:rPr>
            <w:rFonts w:ascii="Georgia" w:hAnsi="Georgia" w:eastAsia="Georgia" w:cs="Georgia"/>
            <w:color w:val="1155CC"/>
            <w:sz w:val="22"/>
            <w:szCs w:val="22"/>
            <w:u w:val="single"/>
          </w:rPr>
          <w:t>www.tortoisemedia.com</w:t>
        </w:r>
      </w:hyperlink>
    </w:p>
    <w:p w:rsidR="002A124C" w:rsidRDefault="009F0F14" w14:paraId="27E8487B"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Inkline</w:t>
      </w:r>
      <w:proofErr w:type="spellEnd"/>
      <w:r>
        <w:rPr>
          <w:rFonts w:ascii="Georgia" w:hAnsi="Georgia" w:eastAsia="Georgia" w:cs="Georgia"/>
          <w:sz w:val="22"/>
          <w:szCs w:val="22"/>
        </w:rPr>
        <w:t xml:space="preserve"> (UK) </w:t>
      </w:r>
      <w:hyperlink r:id="rId36">
        <w:r>
          <w:rPr>
            <w:rFonts w:ascii="Georgia" w:hAnsi="Georgia" w:eastAsia="Georgia" w:cs="Georgia"/>
            <w:color w:val="1155CC"/>
            <w:sz w:val="22"/>
            <w:szCs w:val="22"/>
            <w:u w:val="single"/>
          </w:rPr>
          <w:t>the-inkline.com</w:t>
        </w:r>
      </w:hyperlink>
    </w:p>
    <w:p w:rsidR="002A124C" w:rsidRDefault="002A124C" w14:paraId="27E8487C" w14:textId="77777777">
      <w:pPr>
        <w:pStyle w:val="berschrift3"/>
        <w:spacing w:before="0" w:after="0" w:line="276" w:lineRule="auto"/>
        <w:rPr>
          <w:sz w:val="24"/>
          <w:szCs w:val="24"/>
        </w:rPr>
      </w:pPr>
    </w:p>
    <w:p w:rsidR="247E3037" w:rsidP="75B7C8FB" w:rsidRDefault="247E3037" w14:paraId="1F692B8F" w14:textId="07E3BA47">
      <w:pPr>
        <w:pStyle w:val="berschrift3"/>
        <w:keepNext w:val="1"/>
        <w:keepLines w:val="1"/>
        <w:spacing w:before="0" w:after="0" w:line="276" w:lineRule="auto"/>
        <w:rPr>
          <w:rFonts w:ascii="Georgia" w:hAnsi="Georgia" w:eastAsia="Georgia" w:cs="Georgia"/>
          <w:b w:val="1"/>
          <w:bCs w:val="1"/>
          <w:i w:val="0"/>
          <w:iCs w:val="0"/>
          <w:caps w:val="0"/>
          <w:smallCaps w:val="0"/>
          <w:noProof w:val="0"/>
          <w:color w:val="0070C0"/>
          <w:sz w:val="28"/>
          <w:szCs w:val="28"/>
          <w:lang w:val="en-US"/>
        </w:rPr>
      </w:pPr>
      <w:r w:rsidRPr="75B7C8FB" w:rsidR="247E3037">
        <w:rPr>
          <w:rFonts w:ascii="Georgia" w:hAnsi="Georgia" w:eastAsia="Georgia" w:cs="Georgia"/>
          <w:b w:val="1"/>
          <w:bCs w:val="1"/>
          <w:i w:val="0"/>
          <w:iCs w:val="0"/>
          <w:caps w:val="0"/>
          <w:smallCaps w:val="0"/>
          <w:noProof w:val="0"/>
          <w:color w:val="0070C0"/>
          <w:sz w:val="28"/>
          <w:szCs w:val="28"/>
          <w:lang w:val="en-US"/>
        </w:rPr>
        <w:t>Media with dedicated formats for constructive journalism</w:t>
      </w:r>
    </w:p>
    <w:p w:rsidR="75B7C8FB" w:rsidP="75B7C8FB" w:rsidRDefault="75B7C8FB" w14:paraId="5EFC1AAB" w14:textId="44FA8524">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p>
    <w:p w:rsidR="247E3037" w:rsidP="75B7C8FB" w:rsidRDefault="247E3037" w14:paraId="18649AD7" w14:textId="3A2E31D3">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BBC:</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r w:rsidRPr="75B7C8FB" w:rsidR="247E3037">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 </w:t>
      </w:r>
      <w:hyperlink r:id="R174aa83f4dfb40c5">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People fixing the world</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highlights responses to the world’s problems while </w:t>
      </w:r>
      <w:hyperlink r:id="R5e2c5293be104b17">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Crossing Divides</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brings together people with conflicting opinions, across divisions of race, class, faith, politics and generation. </w:t>
      </w:r>
      <w:hyperlink r:id="R181d78ced5484f29">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Future Planet</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features stories on sustainability and </w:t>
      </w:r>
      <w:hyperlink r:id="R1498cb598ffc4193">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My Perfect Country</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explores ideas for policies that work. </w:t>
      </w:r>
    </w:p>
    <w:p w:rsidR="247E3037" w:rsidP="75B7C8FB" w:rsidRDefault="247E3037" w14:paraId="24250FB0" w14:textId="1F16D7ED">
      <w:pPr>
        <w:widowControl w:val="0"/>
        <w:spacing w:line="276" w:lineRule="auto"/>
        <w:jc w:val="both"/>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People fixing the world</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5f3363727701411e">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https://www.bbc.co.uk/programmes/p04d42vf</w:t>
        </w:r>
      </w:hyperlink>
    </w:p>
    <w:p w:rsidR="247E3037" w:rsidP="75B7C8FB" w:rsidRDefault="247E3037" w14:paraId="4802658F" w14:textId="322FBB09">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Crossing Divides:</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520037411b0b4656">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https://www.bbc.com/news/topics/czpqp1q456vt</w:t>
        </w:r>
      </w:hyperlink>
    </w:p>
    <w:p w:rsidR="247E3037" w:rsidP="75B7C8FB" w:rsidRDefault="247E3037" w14:paraId="049539F5" w14:textId="79CB71FE">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Future Planet:</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21f12d611d8f4062">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https://www.bbc.com/future/future-planet</w:t>
        </w:r>
      </w:hyperlink>
    </w:p>
    <w:p w:rsidR="247E3037" w:rsidP="75B7C8FB" w:rsidRDefault="247E3037" w14:paraId="6A30A29E" w14:textId="4E074635">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My Perfect Country:</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1e0a47c500ed402d">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https://www.bbc.co.uk/programmes/p03gsc50</w:t>
        </w:r>
      </w:hyperlink>
    </w:p>
    <w:p w:rsidR="75B7C8FB" w:rsidP="75B7C8FB" w:rsidRDefault="75B7C8FB" w14:paraId="02EBC071" w14:textId="3ACC8F79">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p>
    <w:p w:rsidR="247E3037" w:rsidP="75B7C8FB" w:rsidRDefault="247E3037" w14:paraId="1E7B0F95" w14:textId="064FF495">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The New York Times</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For 11 years, </w:t>
      </w:r>
      <w:hyperlink r:id="R3a3e35a061814be1">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Fixes</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looked at solutions for social problems and why they worked.</w:t>
      </w:r>
    </w:p>
    <w:p w:rsidR="247E3037" w:rsidP="75B7C8FB" w:rsidRDefault="247E3037" w14:paraId="1A7B29A9" w14:textId="7D4A7BA5">
      <w:pPr>
        <w:widowControl w:val="0"/>
        <w:spacing w:line="276" w:lineRule="auto"/>
        <w:jc w:val="both"/>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Fixes: </w:t>
      </w:r>
      <w:hyperlink r:id="Re1086a27a3fd44ec">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https://www.nytimes.com/column/fixes</w:t>
        </w:r>
      </w:hyperlink>
    </w:p>
    <w:p w:rsidR="75B7C8FB" w:rsidP="75B7C8FB" w:rsidRDefault="75B7C8FB" w14:paraId="0BD185BC" w14:textId="47617C35">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p>
    <w:p w:rsidR="247E3037" w:rsidP="75B7C8FB" w:rsidRDefault="247E3037" w14:paraId="04B8191E" w14:textId="30797A71">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The Economist:</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2e5d3eb0b33a4958">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Briefing</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discusses problems and how to go about them.</w:t>
      </w:r>
    </w:p>
    <w:p w:rsidR="247E3037" w:rsidP="75B7C8FB" w:rsidRDefault="247E3037" w14:paraId="7569DAE9" w14:textId="0EC294BB">
      <w:pPr>
        <w:widowControl w:val="0"/>
        <w:spacing w:line="276" w:lineRule="auto"/>
        <w:jc w:val="both"/>
        <w:rPr>
          <w:rFonts w:ascii="Georgia" w:hAnsi="Georgia" w:eastAsia="Georgia" w:cs="Georgia"/>
          <w:b w:val="0"/>
          <w:bCs w:val="0"/>
          <w:i w:val="0"/>
          <w:iCs w:val="0"/>
          <w:caps w:val="0"/>
          <w:smallCaps w:val="0"/>
          <w:noProof w:val="0"/>
          <w:color w:val="0563C1"/>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Briefing:</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edcaee791c494ca2">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https://www.economist.com/briefing</w:t>
        </w:r>
      </w:hyperlink>
    </w:p>
    <w:p w:rsidR="75B7C8FB" w:rsidP="75B7C8FB" w:rsidRDefault="75B7C8FB" w14:paraId="5BBC3487" w14:textId="71AC807C">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358BD575" w14:textId="37668EF7">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ABC News (Australia):</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2ca9ca0ebc364d33">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The Bright Side</w:t>
        </w:r>
      </w:hyperlink>
      <w:r w:rsidRPr="75B7C8FB" w:rsidR="247E3037">
        <w:rPr>
          <w:rFonts w:ascii="Georgia" w:hAnsi="Georgia" w:eastAsia="Georgia" w:cs="Georgia"/>
          <w:b w:val="0"/>
          <w:bCs w:val="0"/>
          <w:i w:val="0"/>
          <w:iCs w:val="0"/>
          <w:caps w:val="0"/>
          <w:smallCaps w:val="0"/>
          <w:noProof w:val="0"/>
          <w:color w:val="4472C4" w:themeColor="accent1" w:themeTint="FF" w:themeShade="FF"/>
          <w:sz w:val="22"/>
          <w:szCs w:val="22"/>
          <w:lang w:val="en-US"/>
        </w:rPr>
        <w:t xml:space="preserve"> </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offers a collection of stories every two weeks that aim to inspire, engage and create hope. The newsletter highlights important constructive stories covered by the outlet. </w:t>
      </w:r>
    </w:p>
    <w:p w:rsidR="247E3037" w:rsidP="75B7C8FB" w:rsidRDefault="247E3037" w14:paraId="6B54012B" w14:textId="1284D0E0">
      <w:pPr>
        <w:widowControl w:val="0"/>
        <w:spacing w:line="276" w:lineRule="auto"/>
        <w:jc w:val="both"/>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The Bright Side:</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6ab42117933c480d">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https://www.abc.net.au/news/backstory/2021-08-11/sabra-lane-the-bright-side-solutions-constructive-journalism/100364242</w:t>
        </w:r>
      </w:hyperlink>
    </w:p>
    <w:p w:rsidR="75B7C8FB" w:rsidP="75B7C8FB" w:rsidRDefault="75B7C8FB" w14:paraId="5747AF8C" w14:textId="204BA9BF">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74B92D29" w14:textId="5598C962">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Politico:</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aeb6d8f68f044263">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What Works</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features innovative ideas from US cities “at a time of unprecedented urban reinvention” (topics such as income inequality, food-related issues, sanitation, etc.).</w:t>
      </w:r>
    </w:p>
    <w:p w:rsidR="247E3037" w:rsidP="75B7C8FB" w:rsidRDefault="247E3037" w14:paraId="43370E15" w14:textId="1E949BBE">
      <w:pPr>
        <w:widowControl w:val="0"/>
        <w:spacing w:line="276" w:lineRule="auto"/>
        <w:jc w:val="both"/>
        <w:rPr>
          <w:rFonts w:ascii="Georgia" w:hAnsi="Georgia" w:eastAsia="Georgia" w:cs="Georgia"/>
          <w:b w:val="0"/>
          <w:bCs w:val="0"/>
          <w:i w:val="0"/>
          <w:iCs w:val="0"/>
          <w:caps w:val="0"/>
          <w:smallCaps w:val="0"/>
          <w:noProof w:val="0"/>
          <w:color w:val="0563C1"/>
          <w:sz w:val="22"/>
          <w:szCs w:val="22"/>
          <w:lang w:val="en-US"/>
        </w:rPr>
      </w:pP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What Works:</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b382208685b2406a">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https://www.politico.com/magazine/what-works/</w:t>
        </w:r>
      </w:hyperlink>
    </w:p>
    <w:p w:rsidR="247E3037" w:rsidP="75B7C8FB" w:rsidRDefault="247E3037" w14:paraId="06E9B019" w14:textId="34B5DFA1">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p>
    <w:p w:rsidR="247E3037" w:rsidP="75B7C8FB" w:rsidRDefault="247E3037" w14:paraId="55B21E5D" w14:textId="416F2A79">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Fast Company:</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658c27ae79564ca9">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Impact</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explores “The big ideas that are changing the world”.</w:t>
      </w:r>
    </w:p>
    <w:p w:rsidR="247E3037" w:rsidP="75B7C8FB" w:rsidRDefault="247E3037" w14:paraId="56A8D21F" w14:textId="5C25118A">
      <w:pPr>
        <w:widowControl w:val="0"/>
        <w:spacing w:line="276" w:lineRule="auto"/>
        <w:jc w:val="both"/>
        <w:rPr>
          <w:rFonts w:ascii="Georgia" w:hAnsi="Georgia" w:eastAsia="Georgia" w:cs="Georgia"/>
          <w:b w:val="0"/>
          <w:bCs w:val="0"/>
          <w:i w:val="0"/>
          <w:iCs w:val="0"/>
          <w:caps w:val="0"/>
          <w:smallCaps w:val="0"/>
          <w:noProof w:val="0"/>
          <w:color w:val="0563C1"/>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Impact:</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69b49a22801847b9">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https://www.fastcompany.com/impact</w:t>
        </w:r>
      </w:hyperlink>
    </w:p>
    <w:p w:rsidR="75B7C8FB" w:rsidP="75B7C8FB" w:rsidRDefault="75B7C8FB" w14:paraId="197427F4" w14:textId="0071D095">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77BC2A81" w14:textId="53E634A2">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The Boston Globe: </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This major US newspaper once ran a section called </w:t>
      </w:r>
      <w:hyperlink r:id="R6f98141aafba48b3">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Things that work</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(e.g. what schools can do to prevent mass shootings). Many of the stories featured there are still online. </w:t>
      </w:r>
    </w:p>
    <w:p w:rsidR="247E3037" w:rsidP="75B7C8FB" w:rsidRDefault="247E3037" w14:paraId="488EFEFF" w14:textId="78107751">
      <w:pPr>
        <w:widowControl w:val="0"/>
        <w:spacing w:line="276" w:lineRule="auto"/>
        <w:jc w:val="both"/>
        <w:rPr>
          <w:rFonts w:ascii="Georgia" w:hAnsi="Georgia" w:eastAsia="Georgia" w:cs="Georgia"/>
          <w:b w:val="0"/>
          <w:bCs w:val="0"/>
          <w:i w:val="0"/>
          <w:iCs w:val="0"/>
          <w:caps w:val="0"/>
          <w:smallCaps w:val="0"/>
          <w:noProof w:val="0"/>
          <w:color w:val="0563C1"/>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Things that work:</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d454a79b21bf4995">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https://www.bostonglobe.com/section/things-that-work/</w:t>
        </w:r>
      </w:hyperlink>
    </w:p>
    <w:p w:rsidR="75B7C8FB" w:rsidP="75B7C8FB" w:rsidRDefault="75B7C8FB" w14:paraId="2645DC08" w14:textId="4DFE9603">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45054902" w14:textId="2525B23F">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The Guardian:</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d7c2bdcb30ba4da8">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The Upside</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tackles climate, healthcare, gender, science and technology, and community leadership.</w:t>
      </w: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 </w:t>
      </w:r>
      <w:hyperlink r:id="Raa08348e58074090">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Keep it in the ground</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addresses environmental issues.</w:t>
      </w:r>
    </w:p>
    <w:p w:rsidR="247E3037" w:rsidP="75B7C8FB" w:rsidRDefault="247E3037" w14:paraId="5726F850" w14:textId="69351354">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The Upside: </w:t>
      </w:r>
      <w:hyperlink r:id="R13ead2e894f741a3">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https://www.theguardian.com/world/series/the-upside</w:t>
        </w:r>
      </w:hyperlink>
    </w:p>
    <w:p w:rsidR="247E3037" w:rsidP="75B7C8FB" w:rsidRDefault="247E3037" w14:paraId="14ED9FDB" w14:textId="4EE26D91">
      <w:pPr>
        <w:widowControl w:val="0"/>
        <w:spacing w:line="276" w:lineRule="auto"/>
        <w:jc w:val="both"/>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Keep it in the ground:</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a53eb1d2a02c4dbe">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https://www.theguardian.com/environment/series/keep-it-in-the-ground</w:t>
        </w:r>
      </w:hyperlink>
    </w:p>
    <w:p w:rsidR="75B7C8FB" w:rsidP="75B7C8FB" w:rsidRDefault="75B7C8FB" w14:paraId="56FA04E8" w14:textId="6837FB58">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3A6001E9" w14:textId="60BFEE48">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DW:</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cecd74d2723647ef">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Planet A</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addresses climate adaptation efforts. </w:t>
      </w:r>
      <w:hyperlink r:id="R32ffe694b91743ca">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Flipping the Script</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tries to make debates more constructive </w:t>
      </w:r>
    </w:p>
    <w:p w:rsidR="247E3037" w:rsidP="75B7C8FB" w:rsidRDefault="247E3037" w14:paraId="66BA737F" w14:textId="037408A4">
      <w:pPr>
        <w:widowControl w:val="0"/>
        <w:spacing w:line="276" w:lineRule="auto"/>
        <w:jc w:val="both"/>
        <w:rPr>
          <w:rFonts w:ascii="Georgia" w:hAnsi="Georgia" w:eastAsia="Georgia" w:cs="Georgia"/>
          <w:b w:val="0"/>
          <w:bCs w:val="0"/>
          <w:i w:val="0"/>
          <w:iCs w:val="0"/>
          <w:caps w:val="0"/>
          <w:smallCaps w:val="0"/>
          <w:noProof w:val="0"/>
          <w:color w:val="0563C1"/>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Planet A: </w:t>
      </w:r>
      <w:hyperlink r:id="R565b7908516d4f4e">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https://www.youtube.com/c/DWPlanetA</w:t>
        </w:r>
      </w:hyperlink>
    </w:p>
    <w:p w:rsidR="247E3037" w:rsidP="75B7C8FB" w:rsidRDefault="247E3037" w14:paraId="57898360" w14:textId="49E74735">
      <w:pPr>
        <w:widowControl w:val="0"/>
        <w:spacing w:line="276" w:lineRule="auto"/>
        <w:jc w:val="both"/>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Flipping the Script:</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c591e80d7700471f">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https://www.dw.com/en/flipping-the-script-a-different-kind-of-climate-debate/video-58938042</w:t>
        </w:r>
      </w:hyperlink>
    </w:p>
    <w:p w:rsidR="75B7C8FB" w:rsidP="75B7C8FB" w:rsidRDefault="75B7C8FB" w14:paraId="2FEFED85" w14:textId="0BDA73D0">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798F2EC2" w14:textId="235348DE">
      <w:pPr>
        <w:widowControl w:val="0"/>
        <w:spacing w:line="276" w:lineRule="auto"/>
        <w:jc w:val="both"/>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The Squirrel:</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A project of German-based nonprofit, The Squirrel is a news curation app focusing on constructive journalism stories from the likes of the </w:t>
      </w:r>
      <w:r w:rsidRPr="75B7C8FB" w:rsidR="247E3037">
        <w:rPr>
          <w:rFonts w:ascii="Georgia" w:hAnsi="Georgia" w:eastAsia="Georgia" w:cs="Georgia"/>
          <w:b w:val="0"/>
          <w:bCs w:val="0"/>
          <w:i w:val="1"/>
          <w:iCs w:val="1"/>
          <w:caps w:val="0"/>
          <w:smallCaps w:val="0"/>
          <w:noProof w:val="0"/>
          <w:color w:val="000000" w:themeColor="text1" w:themeTint="FF" w:themeShade="FF"/>
          <w:sz w:val="22"/>
          <w:szCs w:val="22"/>
          <w:lang w:val="en-US"/>
        </w:rPr>
        <w:t xml:space="preserve">Guardian, </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BBC, CNN, The Conversation</w:t>
      </w:r>
      <w:r w:rsidRPr="75B7C8FB" w:rsidR="247E3037">
        <w:rPr>
          <w:rFonts w:ascii="Georgia" w:hAnsi="Georgia" w:eastAsia="Georgia" w:cs="Georgia"/>
          <w:b w:val="0"/>
          <w:bCs w:val="0"/>
          <w:i w:val="1"/>
          <w:iCs w:val="1"/>
          <w:caps w:val="0"/>
          <w:smallCaps w:val="0"/>
          <w:noProof w:val="0"/>
          <w:color w:val="000000" w:themeColor="text1" w:themeTint="FF" w:themeShade="FF"/>
          <w:sz w:val="22"/>
          <w:szCs w:val="22"/>
          <w:lang w:val="en-US"/>
        </w:rPr>
        <w:t xml:space="preserve"> </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and Euronews. The stories can also be found on its</w:t>
      </w:r>
      <w:hyperlink r:id="R3f6774aa92f9433a">
        <w:r w:rsidRPr="75B7C8FB" w:rsidR="247E3037">
          <w:rPr>
            <w:rStyle w:val="Hyperlink"/>
            <w:rFonts w:ascii="Georgia" w:hAnsi="Georgia" w:eastAsia="Georgia" w:cs="Georgia"/>
            <w:b w:val="0"/>
            <w:bCs w:val="0"/>
            <w:i w:val="0"/>
            <w:iCs w:val="0"/>
            <w:caps w:val="0"/>
            <w:smallCaps w:val="0"/>
            <w:noProof w:val="0"/>
            <w:sz w:val="22"/>
            <w:szCs w:val="22"/>
            <w:lang w:val="en-US"/>
          </w:rPr>
          <w:t xml:space="preserve"> </w:t>
        </w:r>
      </w:hyperlink>
      <w:hyperlink r:id="Ref1d4dd47648451a">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website</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and</w:t>
      </w:r>
      <w:hyperlink r:id="R5dc9e68f29f44e4e">
        <w:r w:rsidRPr="75B7C8FB" w:rsidR="247E3037">
          <w:rPr>
            <w:rStyle w:val="Hyperlink"/>
            <w:rFonts w:ascii="Georgia" w:hAnsi="Georgia" w:eastAsia="Georgia" w:cs="Georgia"/>
            <w:b w:val="0"/>
            <w:bCs w:val="0"/>
            <w:i w:val="0"/>
            <w:iCs w:val="0"/>
            <w:caps w:val="0"/>
            <w:smallCaps w:val="0"/>
            <w:noProof w:val="0"/>
            <w:sz w:val="22"/>
            <w:szCs w:val="22"/>
            <w:lang w:val="en-US"/>
          </w:rPr>
          <w:t xml:space="preserve"> </w:t>
        </w:r>
      </w:hyperlink>
      <w:hyperlink r:id="Rbfe05be8d8784fce">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newsletter.</w:t>
        </w:r>
      </w:hyperlink>
    </w:p>
    <w:p w:rsidR="247E3037" w:rsidP="75B7C8FB" w:rsidRDefault="247E3037" w14:paraId="50CAFE64" w14:textId="44D394A1">
      <w:pPr>
        <w:widowControl w:val="0"/>
        <w:spacing w:line="276" w:lineRule="auto"/>
        <w:jc w:val="both"/>
        <w:rPr>
          <w:rFonts w:ascii="Georgia" w:hAnsi="Georgia" w:eastAsia="Georgia" w:cs="Georgia"/>
          <w:b w:val="0"/>
          <w:bCs w:val="0"/>
          <w:i w:val="0"/>
          <w:iCs w:val="0"/>
          <w:caps w:val="0"/>
          <w:smallCaps w:val="0"/>
          <w:noProof w:val="0"/>
          <w:color w:val="1155CC"/>
          <w:sz w:val="22"/>
          <w:szCs w:val="22"/>
          <w:lang w:val="de-DE"/>
        </w:rPr>
      </w:pPr>
      <w:r w:rsidRPr="75B7C8FB" w:rsidR="247E3037">
        <w:rPr>
          <w:rFonts w:ascii="Georgia" w:hAnsi="Georgia" w:eastAsia="Georgia" w:cs="Georgia"/>
          <w:b w:val="1"/>
          <w:bCs w:val="1"/>
          <w:i w:val="0"/>
          <w:iCs w:val="0"/>
          <w:caps w:val="0"/>
          <w:smallCaps w:val="0"/>
          <w:strike w:val="0"/>
          <w:dstrike w:val="0"/>
          <w:noProof w:val="0"/>
          <w:color w:val="000000" w:themeColor="text1" w:themeTint="FF" w:themeShade="FF"/>
          <w:sz w:val="22"/>
          <w:szCs w:val="22"/>
          <w:u w:val="single"/>
          <w:lang w:val="en-US"/>
        </w:rPr>
        <w:t xml:space="preserve">Squirrel News: </w:t>
      </w:r>
      <w:hyperlink r:id="R6988981ac2794151">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https://squirrel-news.net/news/</w:t>
        </w:r>
      </w:hyperlink>
    </w:p>
    <w:p w:rsidR="247E3037" w:rsidP="75B7C8FB" w:rsidRDefault="247E3037" w14:paraId="603E0F88" w14:textId="1E1F7429">
      <w:pPr>
        <w:spacing w:line="276" w:lineRule="auto"/>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Squirrel Newsletter:</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hyperlink r:id="Rddb31655ad1d4cc6">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https://squirrel-news.net/newsletter/</w:t>
        </w:r>
      </w:hyperlink>
    </w:p>
    <w:p w:rsidR="75B7C8FB" w:rsidP="75B7C8FB" w:rsidRDefault="75B7C8FB" w14:paraId="407580B8" w14:textId="29E6A5BB">
      <w:pPr>
        <w:spacing w:line="276" w:lineRule="auto"/>
        <w:rPr>
          <w:rFonts w:ascii="Georgia" w:hAnsi="Georgia" w:eastAsia="Georgia" w:cs="Georgia"/>
          <w:b w:val="0"/>
          <w:bCs w:val="0"/>
          <w:i w:val="0"/>
          <w:iCs w:val="0"/>
          <w:caps w:val="0"/>
          <w:smallCaps w:val="0"/>
          <w:noProof w:val="0"/>
          <w:color w:val="000000" w:themeColor="text1" w:themeTint="FF" w:themeShade="FF"/>
          <w:sz w:val="22"/>
          <w:szCs w:val="22"/>
          <w:lang w:val="de-DE"/>
        </w:rPr>
      </w:pPr>
    </w:p>
    <w:p w:rsidR="247E3037" w:rsidP="75B7C8FB" w:rsidRDefault="247E3037" w14:paraId="192ACF4E" w14:textId="24F26ED3">
      <w:pPr>
        <w:spacing w:line="276" w:lineRule="auto"/>
        <w:rPr>
          <w:rFonts w:ascii="Georgia" w:hAnsi="Georgia" w:eastAsia="Georgia" w:cs="Georgia"/>
          <w:b w:val="0"/>
          <w:bCs w:val="0"/>
          <w:i w:val="0"/>
          <w:iCs w:val="0"/>
          <w:caps w:val="0"/>
          <w:smallCaps w:val="0"/>
          <w:noProof w:val="0"/>
          <w:color w:val="000000" w:themeColor="text1" w:themeTint="FF" w:themeShade="FF"/>
          <w:sz w:val="22"/>
          <w:szCs w:val="22"/>
          <w:lang w:val="en-US"/>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Mongabay:</w:t>
      </w:r>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A nonprofit, reader-supported US-based environmental science and conservation news platform producing original reporting in six languages by a network of over 800 correspondents in some 70 countries. It offers a section called “</w:t>
      </w:r>
      <w:hyperlink r:id="R5d7e6627f7cc4686">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Conservation Solutions News</w:t>
        </w:r>
      </w:hyperlink>
      <w:r w:rsidRPr="75B7C8FB" w:rsidR="247E3037">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p>
    <w:p w:rsidR="247E3037" w:rsidP="75B7C8FB" w:rsidRDefault="247E3037" w14:paraId="6F5E6E79" w14:textId="1063527D">
      <w:pPr>
        <w:spacing w:line="276" w:lineRule="auto"/>
        <w:rPr>
          <w:rFonts w:ascii="Georgia" w:hAnsi="Georgia" w:eastAsia="Georgia" w:cs="Georgia"/>
          <w:b w:val="0"/>
          <w:bCs w:val="0"/>
          <w:i w:val="0"/>
          <w:iCs w:val="0"/>
          <w:caps w:val="0"/>
          <w:smallCaps w:val="0"/>
          <w:noProof w:val="0"/>
          <w:color w:val="0563C1"/>
          <w:sz w:val="22"/>
          <w:szCs w:val="22"/>
          <w:lang w:val="de-DE"/>
        </w:rPr>
      </w:pPr>
      <w:r w:rsidRPr="75B7C8FB" w:rsidR="247E3037">
        <w:rPr>
          <w:rFonts w:ascii="Georgia" w:hAnsi="Georgia" w:eastAsia="Georgia" w:cs="Georgia"/>
          <w:b w:val="1"/>
          <w:bCs w:val="1"/>
          <w:i w:val="0"/>
          <w:iCs w:val="0"/>
          <w:caps w:val="0"/>
          <w:smallCaps w:val="0"/>
          <w:noProof w:val="0"/>
          <w:color w:val="000000" w:themeColor="text1" w:themeTint="FF" w:themeShade="FF"/>
          <w:sz w:val="22"/>
          <w:szCs w:val="22"/>
          <w:lang w:val="en-US"/>
        </w:rPr>
        <w:t xml:space="preserve">Conservation Solutions News: </w:t>
      </w:r>
      <w:hyperlink r:id="Red311d6fe3094bce">
        <w:r w:rsidRPr="75B7C8FB" w:rsidR="247E3037">
          <w:rPr>
            <w:rStyle w:val="Hyperlink"/>
            <w:rFonts w:ascii="Georgia" w:hAnsi="Georgia" w:eastAsia="Georgia" w:cs="Georgia"/>
            <w:b w:val="0"/>
            <w:bCs w:val="0"/>
            <w:i w:val="0"/>
            <w:iCs w:val="0"/>
            <w:caps w:val="0"/>
            <w:smallCaps w:val="0"/>
            <w:strike w:val="0"/>
            <w:dstrike w:val="0"/>
            <w:noProof w:val="0"/>
            <w:sz w:val="22"/>
            <w:szCs w:val="22"/>
            <w:lang w:val="en-US"/>
          </w:rPr>
          <w:t>https://news.mongabay.com/list/conservation-solutions/</w:t>
        </w:r>
      </w:hyperlink>
    </w:p>
    <w:p w:rsidR="75B7C8FB" w:rsidP="75B7C8FB" w:rsidRDefault="75B7C8FB" w14:paraId="3AACBFC2" w14:textId="77F2EB50">
      <w:pPr>
        <w:spacing w:line="276" w:lineRule="auto"/>
        <w:rPr>
          <w:rFonts w:ascii="Georgia" w:hAnsi="Georgia" w:eastAsia="Georgia" w:cs="Georgia"/>
          <w:b w:val="0"/>
          <w:bCs w:val="0"/>
          <w:i w:val="0"/>
          <w:iCs w:val="0"/>
          <w:caps w:val="0"/>
          <w:smallCaps w:val="0"/>
          <w:noProof w:val="0"/>
          <w:color w:val="000000" w:themeColor="text1" w:themeTint="FF" w:themeShade="FF"/>
          <w:sz w:val="22"/>
          <w:szCs w:val="22"/>
          <w:lang w:val="de-DE"/>
        </w:rPr>
      </w:pPr>
    </w:p>
    <w:p w:rsidR="75B7C8FB" w:rsidP="75B7C8FB" w:rsidRDefault="75B7C8FB" w14:paraId="2312A2BA" w14:textId="13B34347">
      <w:pPr>
        <w:spacing w:line="276" w:lineRule="auto"/>
        <w:rPr>
          <w:rFonts w:ascii="Calibri" w:hAnsi="Calibri" w:eastAsia="Calibri" w:cs="Calibri"/>
          <w:b w:val="0"/>
          <w:bCs w:val="0"/>
          <w:i w:val="0"/>
          <w:iCs w:val="0"/>
          <w:caps w:val="0"/>
          <w:smallCaps w:val="0"/>
          <w:noProof w:val="0"/>
          <w:color w:val="000000" w:themeColor="text1" w:themeTint="FF" w:themeShade="FF"/>
          <w:sz w:val="24"/>
          <w:szCs w:val="24"/>
          <w:lang w:val="en-US"/>
        </w:rPr>
      </w:pPr>
    </w:p>
    <w:p w:rsidR="75B7C8FB" w:rsidP="75B7C8FB" w:rsidRDefault="75B7C8FB" w14:paraId="66EDC026" w14:textId="02A4CA91">
      <w:pPr>
        <w:pStyle w:val="Standard"/>
        <w:spacing w:line="276" w:lineRule="auto"/>
      </w:pPr>
    </w:p>
    <w:sectPr w:rsidR="002A124C">
      <w:footerReference w:type="default" r:id="rId56"/>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2039" w:rsidRDefault="00EB2039" w14:paraId="40CB0B90" w14:textId="77777777">
      <w:r>
        <w:separator/>
      </w:r>
    </w:p>
  </w:endnote>
  <w:endnote w:type="continuationSeparator" w:id="0">
    <w:p w:rsidR="00EB2039" w:rsidRDefault="00EB2039" w14:paraId="0BEF5FD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124C" w:rsidRDefault="009F0F14" w14:paraId="27E84896" w14:textId="77777777">
    <w:pPr>
      <w:jc w:val="right"/>
    </w:pPr>
    <w:r>
      <w:fldChar w:fldCharType="begin"/>
    </w:r>
    <w:r>
      <w:instrText>PAGE</w:instrText>
    </w:r>
    <w:r w:rsidR="00000000">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2039" w:rsidRDefault="00EB2039" w14:paraId="547F529D" w14:textId="77777777">
      <w:r>
        <w:separator/>
      </w:r>
    </w:p>
  </w:footnote>
  <w:footnote w:type="continuationSeparator" w:id="0">
    <w:p w:rsidR="00EB2039" w:rsidRDefault="00EB2039" w14:paraId="66570051"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4C"/>
    <w:rsid w:val="001F03A0"/>
    <w:rsid w:val="00212721"/>
    <w:rsid w:val="002A124C"/>
    <w:rsid w:val="004B0D1F"/>
    <w:rsid w:val="007108C2"/>
    <w:rsid w:val="009F0F14"/>
    <w:rsid w:val="00C43EEC"/>
    <w:rsid w:val="00C8351E"/>
    <w:rsid w:val="00EB2039"/>
    <w:rsid w:val="0BC057F6"/>
    <w:rsid w:val="247E3037"/>
    <w:rsid w:val="75B7C8F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8484C"/>
  <w15:docId w15:val="{415A6012-C7F2-4ED3-BF7C-3187819F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CB456B"/>
    <w:rPr>
      <w:lang w:eastAsia="zh-CN"/>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unhideWhenUsed/>
    <w:qFormat/>
    <w:rsid w:val="00CB456B"/>
    <w:pPr>
      <w:keepNext/>
      <w:keepLines/>
      <w:spacing w:before="280" w:after="80"/>
      <w:outlineLvl w:val="2"/>
    </w:pPr>
    <w:rPr>
      <w:rFonts w:ascii="Georgia" w:hAnsi="Georgia"/>
      <w:b/>
      <w:color w:val="4472C4" w:themeColor="accent1"/>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berschrift3Zchn" w:customStyle="1">
    <w:name w:val="Überschrift 3 Zchn"/>
    <w:basedOn w:val="Absatz-Standardschriftart"/>
    <w:link w:val="berschrift3"/>
    <w:uiPriority w:val="9"/>
    <w:rsid w:val="00CB456B"/>
    <w:rPr>
      <w:rFonts w:ascii="Georgia" w:hAnsi="Georgia" w:eastAsia="Calibri" w:cs="Calibri"/>
      <w:b/>
      <w:color w:val="4472C4" w:themeColor="accent1"/>
      <w:sz w:val="28"/>
      <w:szCs w:val="28"/>
      <w:lang w:val="en-US" w:eastAsia="zh-CN"/>
    </w:rPr>
  </w:style>
  <w:style w:type="character" w:styleId="Hyperlink">
    <w:name w:val="Hyperlink"/>
    <w:basedOn w:val="Absatz-Standardschriftart"/>
    <w:uiPriority w:val="99"/>
    <w:unhideWhenUsed/>
    <w:rsid w:val="00CB456B"/>
    <w:rPr>
      <w:color w:val="0563C1" w:themeColor="hyperlink"/>
      <w:u w:val="single"/>
    </w:rPr>
  </w:style>
  <w:style w:type="character" w:styleId="NichtaufgelsteErwhnung">
    <w:name w:val="Unresolved Mention"/>
    <w:basedOn w:val="Absatz-Standardschriftart"/>
    <w:uiPriority w:val="99"/>
    <w:semiHidden/>
    <w:unhideWhenUsed/>
    <w:rsid w:val="00557D1C"/>
    <w:rPr>
      <w:color w:val="605E5C"/>
      <w:shd w:val="clear" w:color="auto" w:fill="E1DFDD"/>
    </w:rPr>
  </w:style>
  <w:style w:type="paragraph" w:styleId="StandardWeb">
    <w:name w:val="Normal (Web)"/>
    <w:basedOn w:val="Standard"/>
    <w:uiPriority w:val="99"/>
    <w:unhideWhenUsed/>
    <w:rsid w:val="00111EB9"/>
    <w:pPr>
      <w:spacing w:before="100" w:beforeAutospacing="1" w:after="100" w:afterAutospacing="1"/>
    </w:pPr>
    <w:rPr>
      <w:rFonts w:ascii="Times New Roman" w:hAnsi="Times New Roman" w:eastAsia="Times New Roman" w:cs="Times New Roman"/>
      <w:lang w:val="de-DE" w:eastAsia="de-DE"/>
    </w:rPr>
  </w:style>
  <w:style w:type="character" w:styleId="BesuchterLink">
    <w:name w:val="FollowedHyperlink"/>
    <w:basedOn w:val="Absatz-Standardschriftart"/>
    <w:uiPriority w:val="99"/>
    <w:semiHidden/>
    <w:unhideWhenUsed/>
    <w:rsid w:val="008405F4"/>
    <w:rPr>
      <w:color w:val="954F72" w:themeColor="followedHyperlink"/>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Kommentartext">
    <w:name w:val="annotation text"/>
    <w:basedOn w:val="Standard"/>
    <w:link w:val="KommentartextZchn"/>
    <w:uiPriority w:val="99"/>
    <w:semiHidden/>
    <w:unhideWhenUsed/>
    <w:rPr>
      <w:sz w:val="20"/>
      <w:szCs w:val="20"/>
    </w:rPr>
  </w:style>
  <w:style w:type="character" w:styleId="KommentartextZchn" w:customStyle="1">
    <w:name w:val="Kommentartext Zchn"/>
    <w:basedOn w:val="Absatz-Standardschriftart"/>
    <w:link w:val="Kommentartext"/>
    <w:uiPriority w:val="99"/>
    <w:semiHidden/>
    <w:rPr>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pfzeile">
    <w:name w:val="header"/>
    <w:basedOn w:val="Standard"/>
    <w:link w:val="KopfzeileZchn"/>
    <w:uiPriority w:val="99"/>
    <w:semiHidden/>
    <w:unhideWhenUsed/>
    <w:rsid w:val="00C43EEC"/>
    <w:pPr>
      <w:tabs>
        <w:tab w:val="center" w:pos="4536"/>
        <w:tab w:val="right" w:pos="9072"/>
      </w:tabs>
    </w:pPr>
  </w:style>
  <w:style w:type="character" w:styleId="KopfzeileZchn" w:customStyle="1">
    <w:name w:val="Kopfzeile Zchn"/>
    <w:basedOn w:val="Absatz-Standardschriftart"/>
    <w:link w:val="Kopfzeile"/>
    <w:uiPriority w:val="99"/>
    <w:semiHidden/>
    <w:rsid w:val="00C43EEC"/>
    <w:rPr>
      <w:lang w:eastAsia="zh-CN"/>
    </w:rPr>
  </w:style>
  <w:style w:type="paragraph" w:styleId="Fuzeile">
    <w:name w:val="footer"/>
    <w:basedOn w:val="Standard"/>
    <w:link w:val="FuzeileZchn"/>
    <w:uiPriority w:val="99"/>
    <w:semiHidden/>
    <w:unhideWhenUsed/>
    <w:rsid w:val="00C43EEC"/>
    <w:pPr>
      <w:tabs>
        <w:tab w:val="center" w:pos="4536"/>
        <w:tab w:val="right" w:pos="9072"/>
      </w:tabs>
    </w:pPr>
  </w:style>
  <w:style w:type="character" w:styleId="FuzeileZchn" w:customStyle="1">
    <w:name w:val="Fußzeile Zchn"/>
    <w:basedOn w:val="Absatz-Standardschriftart"/>
    <w:link w:val="Fuzeile"/>
    <w:uiPriority w:val="99"/>
    <w:semiHidden/>
    <w:rsid w:val="00C43EEC"/>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constructiveinstitute.org/" TargetMode="External" Id="rId13" /><Relationship Type="http://schemas.openxmlformats.org/officeDocument/2006/relationships/hyperlink" Target="https://www.egab.co/" TargetMode="External" Id="rId18" /><Relationship Type="http://schemas.openxmlformats.org/officeDocument/2006/relationships/hyperlink" Target="https://www.sparknews.com/en/" TargetMode="External" Id="rId26" /><Relationship Type="http://schemas.openxmlformats.org/officeDocument/2006/relationships/hyperlink" Target="https://www.everydayafrica.org/" TargetMode="External" Id="rId21" /><Relationship Type="http://schemas.openxmlformats.org/officeDocument/2006/relationships/hyperlink" Target="https://krautreporter.de/mitglied-werden" TargetMode="External" Id="rId34"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hyperlink" Target="https://reportersdespoirs.org/" TargetMode="External" Id="rId16" /><Relationship Type="http://schemas.openxmlformats.org/officeDocument/2006/relationships/hyperlink" Target="https://www.optimistdaily.com/" TargetMode="External" Id="rId29" /><Relationship Type="http://schemas.microsoft.com/office/2016/09/relationships/commentsIds" Target="commentsIds.xml" Id="rId11" /><Relationship Type="http://schemas.openxmlformats.org/officeDocument/2006/relationships/hyperlink" Target="https://decorrespondent.nl/" TargetMode="External" Id="rId24" /><Relationship Type="http://schemas.openxmlformats.org/officeDocument/2006/relationships/hyperlink" Target="https://www.zetland.dk/aboutzetland" TargetMode="External" Id="rId32" /><Relationship Type="http://schemas.openxmlformats.org/officeDocument/2006/relationships/theme" Target="theme/theme1.xml" Id="rId58" /><Relationship Type="http://schemas.openxmlformats.org/officeDocument/2006/relationships/footnotes" Target="footnotes.xml" Id="rId5" /><Relationship Type="http://schemas.openxmlformats.org/officeDocument/2006/relationships/customXml" Target="../customXml/item4.xml" Id="rId61" /><Relationship Type="http://schemas.openxmlformats.org/officeDocument/2006/relationships/hyperlink" Target="https://www.stopblabla.com" TargetMode="External" Id="rId19" /><Relationship Type="http://schemas.openxmlformats.org/officeDocument/2006/relationships/hyperlink" Target="https://www.solutionsjournalism.org/" TargetMode="External" Id="rId14" /><Relationship Type="http://schemas.openxmlformats.org/officeDocument/2006/relationships/hyperlink" Target="https://www.mobilejournalism.co.ke/" TargetMode="External" Id="rId22" /><Relationship Type="http://schemas.openxmlformats.org/officeDocument/2006/relationships/hyperlink" Target="http://www.csmonitor.com" TargetMode="External" Id="rId27" /><Relationship Type="http://schemas.openxmlformats.org/officeDocument/2006/relationships/hyperlink" Target="https://grist.org/about/" TargetMode="External" Id="rId30" /><Relationship Type="http://schemas.openxmlformats.org/officeDocument/2006/relationships/hyperlink" Target="https://www.tortoisemedia.com/" TargetMode="External" Id="rId35" /><Relationship Type="http://schemas.openxmlformats.org/officeDocument/2006/relationships/footer" Target="footer1.xml" Id="rId56" /><Relationship Type="http://schemas.openxmlformats.org/officeDocument/2006/relationships/image" Target="media/image2.png" Id="rId8" /><Relationship Type="http://schemas.openxmlformats.org/officeDocument/2006/relationships/settings" Target="settings.xml" Id="rId3" /><Relationship Type="http://schemas.openxmlformats.org/officeDocument/2006/relationships/image" Target="media/image3.png" Id="rId12" /><Relationship Type="http://schemas.openxmlformats.org/officeDocument/2006/relationships/hyperlink" Target="https://www.bonn-institute.org/en/" TargetMode="External" Id="rId17" /><Relationship Type="http://schemas.openxmlformats.org/officeDocument/2006/relationships/hyperlink" Target="https://perspective-daily.de" TargetMode="External" Id="rId25" /><Relationship Type="http://schemas.openxmlformats.org/officeDocument/2006/relationships/hyperlink" Target="https://correctiv.org/" TargetMode="External" Id="rId33" /><Relationship Type="http://schemas.openxmlformats.org/officeDocument/2006/relationships/customXml" Target="../customXml/item2.xml" Id="rId59" /><Relationship Type="http://schemas.openxmlformats.org/officeDocument/2006/relationships/hyperlink" Target="https://africanofilter.org/home" TargetMode="External" Id="rId20"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yperlink" Target="https://www.poynter.org/" TargetMode="External" Id="rId15" /><Relationship Type="http://schemas.openxmlformats.org/officeDocument/2006/relationships/hyperlink" Target="https://worldsbestnews.org/about/" TargetMode="External" Id="rId23" /><Relationship Type="http://schemas.openxmlformats.org/officeDocument/2006/relationships/hyperlink" Target="http://www.csmonitor.com" TargetMode="External" Id="rId28" /><Relationship Type="http://schemas.openxmlformats.org/officeDocument/2006/relationships/hyperlink" Target="https://the-inkline.com" TargetMode="External" Id="rId36" /><Relationship Type="http://schemas.openxmlformats.org/officeDocument/2006/relationships/fontTable" Target="fontTable.xml" Id="rId57" /><Relationship Type="http://schemas.microsoft.com/office/2011/relationships/commentsExtended" Target="commentsExtended.xml" Id="rId10" /><Relationship Type="http://schemas.openxmlformats.org/officeDocument/2006/relationships/hyperlink" Target="https://www.thebetterindia.com/" TargetMode="External" Id="rId31" /><Relationship Type="http://schemas.openxmlformats.org/officeDocument/2006/relationships/customXml" Target="../customXml/item3.xml" Id="rId60" /><Relationship Type="http://schemas.openxmlformats.org/officeDocument/2006/relationships/webSettings" Target="webSettings.xml" Id="rId4" /><Relationship Type="http://schemas.openxmlformats.org/officeDocument/2006/relationships/hyperlink" Target="https://www.bbc.co.uk/programmes/p04d42vf" TargetMode="External" Id="R174aa83f4dfb40c5" /><Relationship Type="http://schemas.openxmlformats.org/officeDocument/2006/relationships/hyperlink" Target="https://www.bbc.com/news/world-43160365" TargetMode="External" Id="R5e2c5293be104b17" /><Relationship Type="http://schemas.openxmlformats.org/officeDocument/2006/relationships/hyperlink" Target="https://www.bbc.com/future/future-planet" TargetMode="External" Id="R181d78ced5484f29" /><Relationship Type="http://schemas.openxmlformats.org/officeDocument/2006/relationships/hyperlink" Target="https://www.bbc.co.uk/programmes/p03gsc50" TargetMode="External" Id="R1498cb598ffc4193" /><Relationship Type="http://schemas.openxmlformats.org/officeDocument/2006/relationships/hyperlink" Target="https://www.bbc.co.uk/programmes/p04d42vf" TargetMode="External" Id="R5f3363727701411e" /><Relationship Type="http://schemas.openxmlformats.org/officeDocument/2006/relationships/hyperlink" Target="https://www.bbc.com/news/topics/czpqp1q456vt" TargetMode="External" Id="R520037411b0b4656" /><Relationship Type="http://schemas.openxmlformats.org/officeDocument/2006/relationships/hyperlink" Target="https://www.bbc.com/future/future-planet" TargetMode="External" Id="R21f12d611d8f4062" /><Relationship Type="http://schemas.openxmlformats.org/officeDocument/2006/relationships/hyperlink" Target="https://www.bbc.co.uk/programmes/p03gsc50" TargetMode="External" Id="R1e0a47c500ed402d" /><Relationship Type="http://schemas.openxmlformats.org/officeDocument/2006/relationships/hyperlink" Target="https://www.nytimes.com/column/fixes" TargetMode="External" Id="R3a3e35a061814be1" /><Relationship Type="http://schemas.openxmlformats.org/officeDocument/2006/relationships/hyperlink" Target="https://www.nytimes.com/column/fixes" TargetMode="External" Id="Re1086a27a3fd44ec" /><Relationship Type="http://schemas.openxmlformats.org/officeDocument/2006/relationships/hyperlink" Target="https://www.economist.com/briefing" TargetMode="External" Id="R2e5d3eb0b33a4958" /><Relationship Type="http://schemas.openxmlformats.org/officeDocument/2006/relationships/hyperlink" Target="https://www.economist.com/briefing" TargetMode="External" Id="Redcaee791c494ca2" /><Relationship Type="http://schemas.openxmlformats.org/officeDocument/2006/relationships/hyperlink" Target="https://www.abc.net.au/news/backstory/2021-08-11/sabra-lane-the-bright-side-solutions-constructive-journalism/100364242" TargetMode="External" Id="R2ca9ca0ebc364d33" /><Relationship Type="http://schemas.openxmlformats.org/officeDocument/2006/relationships/hyperlink" Target="https://www.abc.net.au/news/backstory/2021-08-11/sabra-lane-the-bright-side-solutions-constructive-journalism/100364242" TargetMode="External" Id="R6ab42117933c480d" /><Relationship Type="http://schemas.openxmlformats.org/officeDocument/2006/relationships/hyperlink" Target="https://www.politico.com/magazine/what-works/" TargetMode="External" Id="Raeb6d8f68f044263" /><Relationship Type="http://schemas.openxmlformats.org/officeDocument/2006/relationships/hyperlink" Target="https://www.politico.com/magazine/what-works/" TargetMode="External" Id="Rb382208685b2406a" /><Relationship Type="http://schemas.openxmlformats.org/officeDocument/2006/relationships/hyperlink" Target="https://www.fastcompany.com/impact" TargetMode="External" Id="R658c27ae79564ca9" /><Relationship Type="http://schemas.openxmlformats.org/officeDocument/2006/relationships/hyperlink" Target="https://www.fastcompany.com/impact" TargetMode="External" Id="R69b49a22801847b9" /><Relationship Type="http://schemas.openxmlformats.org/officeDocument/2006/relationships/hyperlink" Target="https://www.bostonglobe.com/section/things-that-work/" TargetMode="External" Id="R6f98141aafba48b3" /><Relationship Type="http://schemas.openxmlformats.org/officeDocument/2006/relationships/hyperlink" Target="https://www.bostonglobe.com/section/things-that-work/" TargetMode="External" Id="Rd454a79b21bf4995" /><Relationship Type="http://schemas.openxmlformats.org/officeDocument/2006/relationships/hyperlink" Target="https://www.theguardian.com/world/series/the-upside" TargetMode="External" Id="Rd7c2bdcb30ba4da8" /><Relationship Type="http://schemas.openxmlformats.org/officeDocument/2006/relationships/hyperlink" Target="https://www.theguardian.com/environment/series/keep-it-in-the-ground" TargetMode="External" Id="Raa08348e58074090" /><Relationship Type="http://schemas.openxmlformats.org/officeDocument/2006/relationships/hyperlink" Target="https://www.theguardian.com/world/series/the-upside" TargetMode="External" Id="R13ead2e894f741a3" /><Relationship Type="http://schemas.openxmlformats.org/officeDocument/2006/relationships/hyperlink" Target="https://www.theguardian.com/environment/series/keep-it-in-the-ground" TargetMode="External" Id="Ra53eb1d2a02c4dbe" /><Relationship Type="http://schemas.openxmlformats.org/officeDocument/2006/relationships/hyperlink" Target="https://www.youtube.com/c/DWPlanetA" TargetMode="External" Id="Rcecd74d2723647ef" /><Relationship Type="http://schemas.openxmlformats.org/officeDocument/2006/relationships/hyperlink" Target="https://www.dw.com/en/flipping-the-script-a-different-kind-of-climate-debate/av-58938042" TargetMode="External" Id="R32ffe694b91743ca" /><Relationship Type="http://schemas.openxmlformats.org/officeDocument/2006/relationships/hyperlink" Target="https://www.youtube.com/c/DWPlanetA" TargetMode="External" Id="R565b7908516d4f4e" /><Relationship Type="http://schemas.openxmlformats.org/officeDocument/2006/relationships/hyperlink" Target="https://www.dw.com/en/flipping-the-script-a-different-kind-of-climate-debate/video-58938042" TargetMode="External" Id="Rc591e80d7700471f" /><Relationship Type="http://schemas.openxmlformats.org/officeDocument/2006/relationships/hyperlink" Target="https://squirrel-news.net/news/" TargetMode="External" Id="R3f6774aa92f9433a" /><Relationship Type="http://schemas.openxmlformats.org/officeDocument/2006/relationships/hyperlink" Target="https://squirrel-news.net/news/" TargetMode="External" Id="Ref1d4dd47648451a" /><Relationship Type="http://schemas.openxmlformats.org/officeDocument/2006/relationships/hyperlink" Target="https://squirrel-news.net/newsletter/" TargetMode="External" Id="R5dc9e68f29f44e4e" /><Relationship Type="http://schemas.openxmlformats.org/officeDocument/2006/relationships/hyperlink" Target="https://squirrel-news.net/newsletter/" TargetMode="External" Id="Rbfe05be8d8784fce" /><Relationship Type="http://schemas.openxmlformats.org/officeDocument/2006/relationships/hyperlink" Target="https://squirrel-news.net/news/" TargetMode="External" Id="R6988981ac2794151" /><Relationship Type="http://schemas.openxmlformats.org/officeDocument/2006/relationships/hyperlink" Target="https://squirrel-news.net/newsletter/" TargetMode="External" Id="Rddb31655ad1d4cc6" /><Relationship Type="http://schemas.openxmlformats.org/officeDocument/2006/relationships/hyperlink" Target="https://news.mongabay.com/list/conservation-solutions/" TargetMode="External" Id="R5d7e6627f7cc4686" /><Relationship Type="http://schemas.openxmlformats.org/officeDocument/2006/relationships/hyperlink" Target="https://news.mongabay.com/list/conservation-solutions/" TargetMode="External" Id="Red311d6fe3094bce" /><Relationship Type="http://schemas.openxmlformats.org/officeDocument/2006/relationships/glossaryDocument" Target="glossary/document.xml" Id="R68380c6a5ec64970"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326149b-8585-4253-9ef1-7bbed9f4208f}"/>
      </w:docPartPr>
      <w:docPartBody>
        <w:p w14:paraId="3BB29B50">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6Kln5vHW/EzIR8N/ga29D01Mgg==">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CC1656-0398-42BD-B71F-96CB923AADA7}"/>
</file>

<file path=customXml/itemProps3.xml><?xml version="1.0" encoding="utf-8"?>
<ds:datastoreItem xmlns:ds="http://schemas.openxmlformats.org/officeDocument/2006/customXml" ds:itemID="{A8B57728-B431-4C78-A95B-1F23698A0C41}"/>
</file>

<file path=customXml/itemProps4.xml><?xml version="1.0" encoding="utf-8"?>
<ds:datastoreItem xmlns:ds="http://schemas.openxmlformats.org/officeDocument/2006/customXml" ds:itemID="{8C79A87C-469D-4DA4-85E0-122EEBF0AEDC}"/>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5</cp:revision>
  <dcterms:created xsi:type="dcterms:W3CDTF">2023-03-28T15:03:00Z</dcterms:created>
  <dcterms:modified xsi:type="dcterms:W3CDTF">2023-04-27T10:55:04Z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